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W w:w="0" w:type="auto"/>
        <w:tblLook w:val="04A0" w:firstRow="1" w:lastRow="0" w:firstColumn="1" w:lastColumn="0" w:noHBand="0" w:noVBand="1"/>
      </w:tblPr>
      <w:tblGrid>
        <w:gridCol w:w="10082"/>
      </w:tblGrid>
      <w:tr w:rsidR="002C4563">
        <w:trPr>
          <w:trHeight w:val="1548"/>
        </w:trPr>
        <w:tc>
          <w:tcPr>
            <w:tcW w:w="10402" w:type="dxa"/>
            <w:tcBorders>
              <w:top w:val="nil"/>
              <w:left w:val="nil"/>
              <w:bottom w:val="nil"/>
              <w:right w:val="nil"/>
            </w:tcBorders>
          </w:tcPr>
          <w:p w:rsidR="002C4563" w:rsidRDefault="002C4563">
            <w:pPr>
              <w:pStyle w:val="a4"/>
              <w:spacing w:line="550" w:lineRule="exact"/>
              <w:rPr>
                <w:rFonts w:ascii="仿宋" w:eastAsia="仿宋" w:hAnsi="仿宋" w:cs="仿宋"/>
                <w:b/>
                <w:bCs/>
                <w:color w:val="FF0000"/>
                <w:sz w:val="22"/>
                <w:szCs w:val="22"/>
              </w:rPr>
            </w:pPr>
          </w:p>
        </w:tc>
      </w:tr>
      <w:tr w:rsidR="002C4563">
        <w:trPr>
          <w:trHeight w:val="4945"/>
        </w:trPr>
        <w:tc>
          <w:tcPr>
            <w:tcW w:w="10402" w:type="dxa"/>
            <w:tcBorders>
              <w:top w:val="nil"/>
              <w:left w:val="nil"/>
              <w:bottom w:val="nil"/>
              <w:right w:val="nil"/>
            </w:tcBorders>
            <w:vAlign w:val="center"/>
          </w:tcPr>
          <w:p w:rsidR="002C4563" w:rsidRDefault="006A4A05">
            <w:pPr>
              <w:ind w:rightChars="129" w:right="284"/>
              <w:jc w:val="center"/>
              <w:rPr>
                <w:rFonts w:ascii="仿宋" w:eastAsia="仿宋" w:hAnsi="仿宋" w:cs="仿宋"/>
                <w:b/>
                <w:bCs/>
                <w:color w:val="FF0000"/>
              </w:rPr>
            </w:pPr>
            <w:r>
              <w:rPr>
                <w:rFonts w:ascii="宋体" w:eastAsia="宋体" w:hAnsi="宋体" w:cs="宋体"/>
                <w:b/>
                <w:sz w:val="52"/>
              </w:rPr>
              <w:t>2023</w:t>
            </w:r>
            <w:r>
              <w:rPr>
                <w:rFonts w:ascii="宋体" w:eastAsia="宋体" w:hAnsi="宋体" w:cs="宋体"/>
                <w:b/>
                <w:sz w:val="52"/>
              </w:rPr>
              <w:t>年度苏北人民医院单位预算公开</w:t>
            </w:r>
          </w:p>
        </w:tc>
      </w:tr>
    </w:tbl>
    <w:p w:rsidR="002C4563" w:rsidRDefault="002C4563">
      <w:pPr>
        <w:ind w:rightChars="129" w:right="284"/>
        <w:jc w:val="both"/>
        <w:rPr>
          <w:rFonts w:ascii="宋体" w:eastAsia="宋体" w:hAnsi="宋体" w:cs="宋体"/>
          <w:b/>
          <w:bCs/>
          <w:sz w:val="52"/>
          <w:szCs w:val="52"/>
        </w:rPr>
        <w:sectPr w:rsidR="002C4563">
          <w:headerReference w:type="default" r:id="rId7"/>
          <w:headerReference w:type="first" r:id="rId8"/>
          <w:pgSz w:w="11906" w:h="16838"/>
          <w:pgMar w:top="1580" w:right="1020" w:bottom="770" w:left="1020" w:header="170" w:footer="280" w:gutter="0"/>
          <w:cols w:space="720"/>
          <w:formProt w:val="0"/>
          <w:titlePg/>
          <w:docGrid w:linePitch="100"/>
        </w:sectPr>
      </w:pPr>
    </w:p>
    <w:p w:rsidR="002C4563" w:rsidRDefault="002C4563">
      <w:pPr>
        <w:pStyle w:val="a4"/>
        <w:spacing w:before="4"/>
        <w:rPr>
          <w:rFonts w:ascii="华文仿宋" w:eastAsia="华文仿宋" w:hAnsi="华文仿宋" w:cs="仿宋"/>
          <w:sz w:val="10"/>
        </w:rPr>
      </w:pPr>
    </w:p>
    <w:p w:rsidR="002C4563" w:rsidRDefault="006A4A05">
      <w:pPr>
        <w:pStyle w:val="2"/>
        <w:tabs>
          <w:tab w:val="left" w:pos="880"/>
        </w:tabs>
        <w:snapToGrid w:val="0"/>
        <w:ind w:right="313"/>
        <w:rPr>
          <w:rFonts w:ascii="仿宋" w:eastAsia="仿宋" w:hAnsi="仿宋" w:cs="仿宋"/>
        </w:rPr>
      </w:pPr>
      <w:r>
        <w:rPr>
          <w:rFonts w:ascii="仿宋" w:eastAsia="仿宋" w:hAnsi="仿宋" w:cs="仿宋" w:hint="eastAsia"/>
          <w:b/>
          <w:bCs/>
        </w:rPr>
        <w:t>目</w:t>
      </w:r>
      <w:r>
        <w:rPr>
          <w:rFonts w:ascii="仿宋" w:eastAsia="仿宋" w:hAnsi="仿宋" w:cs="仿宋" w:hint="eastAsia"/>
          <w:b/>
          <w:bCs/>
        </w:rPr>
        <w:tab/>
      </w:r>
      <w:r>
        <w:rPr>
          <w:rFonts w:ascii="仿宋" w:eastAsia="仿宋" w:hAnsi="仿宋" w:cs="仿宋" w:hint="eastAsia"/>
          <w:b/>
          <w:bCs/>
        </w:rPr>
        <w:t>录</w:t>
      </w:r>
    </w:p>
    <w:p w:rsidR="002C4563" w:rsidRDefault="002C4563">
      <w:pPr>
        <w:pStyle w:val="a4"/>
        <w:snapToGrid w:val="0"/>
        <w:spacing w:before="7"/>
        <w:rPr>
          <w:rFonts w:ascii="仿宋" w:eastAsia="仿宋" w:hAnsi="仿宋" w:cs="仿宋"/>
          <w:sz w:val="27"/>
        </w:rPr>
      </w:pPr>
    </w:p>
    <w:p w:rsidR="002C4563" w:rsidRDefault="006A4A0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b/>
          <w:bCs/>
        </w:rPr>
        <w:t>第一部分</w:t>
      </w:r>
      <w:r>
        <w:rPr>
          <w:rFonts w:ascii="仿宋" w:eastAsia="仿宋" w:hAnsi="仿宋" w:cs="仿宋" w:hint="eastAsia"/>
          <w:b/>
          <w:bCs/>
        </w:rPr>
        <w:t xml:space="preserve"> </w:t>
      </w:r>
      <w:r>
        <w:rPr>
          <w:rFonts w:ascii="仿宋" w:eastAsia="仿宋" w:hAnsi="仿宋" w:cs="仿宋" w:hint="eastAsia"/>
          <w:b/>
          <w:bCs/>
          <w:lang w:val="en-US"/>
        </w:rPr>
        <w:t>单位</w:t>
      </w:r>
      <w:r>
        <w:rPr>
          <w:rFonts w:ascii="仿宋" w:eastAsia="仿宋" w:hAnsi="仿宋" w:cs="仿宋" w:hint="eastAsia"/>
          <w:b/>
          <w:bCs/>
        </w:rPr>
        <w:t>概况</w:t>
      </w:r>
    </w:p>
    <w:p w:rsidR="002C4563" w:rsidRDefault="006A4A05">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一、主要职能</w:t>
      </w:r>
    </w:p>
    <w:p w:rsidR="002C4563" w:rsidRDefault="006A4A05">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二、</w:t>
      </w:r>
      <w:r>
        <w:rPr>
          <w:rFonts w:ascii="仿宋" w:eastAsia="仿宋" w:hAnsi="仿宋" w:cs="仿宋" w:hint="eastAsia"/>
          <w:lang w:val="en-US"/>
        </w:rPr>
        <w:t>单位</w:t>
      </w:r>
      <w:r>
        <w:rPr>
          <w:rFonts w:ascii="仿宋" w:eastAsia="仿宋" w:hAnsi="仿宋" w:cs="仿宋" w:hint="eastAsia"/>
        </w:rPr>
        <w:t>机构设置及预算单位构成情况</w:t>
      </w:r>
    </w:p>
    <w:p w:rsidR="002C4563" w:rsidRDefault="006A4A05">
      <w:pPr>
        <w:pStyle w:val="a4"/>
        <w:tabs>
          <w:tab w:val="left" w:pos="2249"/>
        </w:tabs>
        <w:snapToGrid w:val="0"/>
        <w:spacing w:line="312" w:lineRule="auto"/>
        <w:ind w:leftChars="300" w:left="671" w:hanging="11"/>
        <w:jc w:val="both"/>
        <w:rPr>
          <w:rFonts w:ascii="仿宋" w:eastAsia="仿宋" w:hAnsi="仿宋" w:cs="仿宋"/>
        </w:rPr>
      </w:pPr>
      <w:r>
        <w:rPr>
          <w:rFonts w:ascii="仿宋" w:eastAsia="仿宋" w:hAnsi="仿宋" w:cs="仿宋" w:hint="eastAsia"/>
        </w:rPr>
        <w:t>三、</w:t>
      </w:r>
      <w:r>
        <w:rPr>
          <w:rFonts w:ascii="仿宋" w:eastAsia="仿宋" w:hAnsi="仿宋" w:cs="仿宋" w:hint="eastAsia"/>
        </w:rPr>
        <w:t>2023</w:t>
      </w:r>
      <w:r>
        <w:rPr>
          <w:rFonts w:ascii="仿宋" w:eastAsia="仿宋" w:hAnsi="仿宋" w:cs="仿宋" w:hint="eastAsia"/>
        </w:rPr>
        <w:t>年度</w:t>
      </w:r>
      <w:r>
        <w:rPr>
          <w:rFonts w:ascii="仿宋" w:eastAsia="仿宋" w:hAnsi="仿宋" w:cs="仿宋" w:hint="eastAsia"/>
          <w:lang w:val="en-US"/>
        </w:rPr>
        <w:t>单位</w:t>
      </w:r>
      <w:r>
        <w:rPr>
          <w:rFonts w:ascii="仿宋" w:eastAsia="仿宋" w:hAnsi="仿宋" w:cs="仿宋" w:hint="eastAsia"/>
        </w:rPr>
        <w:t>主要工作任务及目标</w:t>
      </w:r>
    </w:p>
    <w:p w:rsidR="002C4563" w:rsidRDefault="006A4A05">
      <w:pPr>
        <w:pStyle w:val="a4"/>
        <w:snapToGrid w:val="0"/>
        <w:spacing w:line="312" w:lineRule="auto"/>
        <w:ind w:leftChars="300" w:left="671" w:hanging="11"/>
        <w:jc w:val="both"/>
        <w:rPr>
          <w:rFonts w:ascii="仿宋" w:eastAsia="仿宋" w:hAnsi="仿宋" w:cs="仿宋"/>
          <w:b/>
          <w:bCs/>
        </w:rPr>
      </w:pPr>
      <w:r>
        <w:rPr>
          <w:rFonts w:ascii="仿宋" w:eastAsia="仿宋" w:hAnsi="仿宋" w:cs="仿宋" w:hint="eastAsia"/>
          <w:b/>
          <w:bCs/>
          <w:lang w:val="en-US"/>
        </w:rPr>
        <w:t>第二部分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bidi="ar"/>
        </w:rPr>
        <w:t>2023</w:t>
      </w:r>
      <w:r>
        <w:rPr>
          <w:rFonts w:ascii="仿宋" w:eastAsia="仿宋" w:hAnsi="仿宋" w:cs="仿宋" w:hint="eastAsia"/>
          <w:b/>
          <w:bCs/>
          <w:lang w:val="en-US"/>
        </w:rPr>
        <w:t>年度</w:t>
      </w:r>
      <w:r>
        <w:rPr>
          <w:rFonts w:ascii="仿宋" w:eastAsia="仿宋" w:hAnsi="仿宋" w:cs="仿宋"/>
          <w:b/>
        </w:rPr>
        <w:t>单位预算表</w:t>
      </w:r>
    </w:p>
    <w:p w:rsidR="002C4563" w:rsidRDefault="006A4A0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一、收支总表</w:t>
      </w:r>
    </w:p>
    <w:p w:rsidR="002C4563" w:rsidRDefault="006A4A0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二、收入总表</w:t>
      </w:r>
    </w:p>
    <w:p w:rsidR="002C4563" w:rsidRDefault="006A4A0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三、支出总表</w:t>
      </w:r>
    </w:p>
    <w:p w:rsidR="002C4563" w:rsidRDefault="006A4A0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四、财政拨款收支总表</w:t>
      </w:r>
    </w:p>
    <w:p w:rsidR="002C4563" w:rsidRDefault="006A4A0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五、财政拨款支出表（功能科目）</w:t>
      </w:r>
    </w:p>
    <w:p w:rsidR="002C4563" w:rsidRDefault="006A4A0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六、财政拨款基本支出表（经济科目）</w:t>
      </w:r>
    </w:p>
    <w:p w:rsidR="002C4563" w:rsidRDefault="006A4A0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七、一般公共预算支出表</w:t>
      </w:r>
    </w:p>
    <w:p w:rsidR="002C4563" w:rsidRDefault="006A4A0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八、一般公共预算基本支出表</w:t>
      </w:r>
    </w:p>
    <w:p w:rsidR="002C4563" w:rsidRDefault="006A4A0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九、一般公共预算“三公”经费、会议费、培训费支出表</w:t>
      </w:r>
    </w:p>
    <w:p w:rsidR="002C4563" w:rsidRDefault="006A4A0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十、政府性基金预算支出表</w:t>
      </w:r>
    </w:p>
    <w:p w:rsidR="002C4563" w:rsidRDefault="006A4A0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一</w:t>
      </w:r>
      <w:r>
        <w:rPr>
          <w:rFonts w:ascii="仿宋" w:eastAsia="仿宋" w:hAnsi="仿宋" w:cs="仿宋" w:hint="eastAsia"/>
        </w:rPr>
        <w:t>、国有资本经营预算支出预算表</w:t>
      </w:r>
    </w:p>
    <w:p w:rsidR="002C4563" w:rsidRDefault="006A4A0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二</w:t>
      </w:r>
      <w:r>
        <w:rPr>
          <w:rFonts w:ascii="仿宋" w:eastAsia="仿宋" w:hAnsi="仿宋" w:cs="仿宋" w:hint="eastAsia"/>
        </w:rPr>
        <w:t>、一般公共预算机关运行经费支出</w:t>
      </w:r>
      <w:r>
        <w:rPr>
          <w:rFonts w:ascii="仿宋" w:eastAsia="仿宋" w:hAnsi="仿宋" w:cs="仿宋" w:hint="eastAsia"/>
          <w:lang w:val="en-US"/>
        </w:rPr>
        <w:t>预算</w:t>
      </w:r>
      <w:r>
        <w:rPr>
          <w:rFonts w:ascii="仿宋" w:eastAsia="仿宋" w:hAnsi="仿宋" w:cs="仿宋" w:hint="eastAsia"/>
        </w:rPr>
        <w:t>表</w:t>
      </w:r>
    </w:p>
    <w:p w:rsidR="002C4563" w:rsidRDefault="006A4A05">
      <w:pPr>
        <w:pStyle w:val="a4"/>
        <w:snapToGrid w:val="0"/>
        <w:spacing w:line="312" w:lineRule="auto"/>
        <w:ind w:leftChars="300" w:left="671" w:hanging="11"/>
        <w:jc w:val="both"/>
        <w:rPr>
          <w:rFonts w:ascii="仿宋" w:eastAsia="仿宋" w:hAnsi="仿宋" w:cs="仿宋"/>
        </w:rPr>
      </w:pPr>
      <w:r>
        <w:rPr>
          <w:rFonts w:ascii="仿宋" w:eastAsia="仿宋" w:hAnsi="仿宋" w:cs="仿宋" w:hint="eastAsia"/>
        </w:rPr>
        <w:t>十</w:t>
      </w:r>
      <w:r>
        <w:rPr>
          <w:rFonts w:ascii="仿宋" w:eastAsia="仿宋" w:hAnsi="仿宋" w:cs="仿宋" w:hint="eastAsia"/>
          <w:lang w:val="en-US"/>
        </w:rPr>
        <w:t>三</w:t>
      </w:r>
      <w:r>
        <w:rPr>
          <w:rFonts w:ascii="仿宋" w:eastAsia="仿宋" w:hAnsi="仿宋" w:cs="仿宋" w:hint="eastAsia"/>
        </w:rPr>
        <w:t>、政府采购支出表</w:t>
      </w:r>
    </w:p>
    <w:p w:rsidR="002C4563" w:rsidRDefault="006A4A05">
      <w:pPr>
        <w:pStyle w:val="a4"/>
        <w:snapToGrid w:val="0"/>
        <w:spacing w:line="312" w:lineRule="auto"/>
        <w:ind w:leftChars="300" w:left="671" w:right="506" w:hanging="11"/>
        <w:jc w:val="both"/>
        <w:rPr>
          <w:rFonts w:ascii="仿宋" w:eastAsia="仿宋" w:hAnsi="仿宋" w:cs="仿宋"/>
          <w:b/>
          <w:bCs/>
          <w:color w:val="000000"/>
          <w:sz w:val="30"/>
          <w:szCs w:val="30"/>
          <w:lang w:val="en-US" w:bidi="ar"/>
        </w:rPr>
      </w:pPr>
      <w:r>
        <w:rPr>
          <w:rFonts w:ascii="仿宋" w:eastAsia="仿宋" w:hAnsi="仿宋" w:cs="仿宋" w:hint="eastAsia"/>
          <w:b/>
          <w:bCs/>
          <w:lang w:val="en-US"/>
        </w:rPr>
        <w:t>第三部分</w:t>
      </w:r>
      <w:r>
        <w:rPr>
          <w:rFonts w:ascii="仿宋" w:eastAsia="仿宋" w:hAnsi="仿宋" w:cs="仿宋" w:hint="eastAsia"/>
          <w:b/>
          <w:bCs/>
          <w:lang w:val="en-US"/>
        </w:rPr>
        <w:t xml:space="preserve"> </w:t>
      </w:r>
      <w:r>
        <w:rPr>
          <w:rFonts w:ascii="仿宋" w:eastAsia="仿宋" w:hAnsi="仿宋" w:cs="仿宋" w:hint="eastAsia"/>
          <w:b/>
          <w:bCs/>
          <w:color w:val="000000"/>
          <w:sz w:val="30"/>
          <w:szCs w:val="30"/>
          <w:lang w:val="en-US" w:bidi="ar"/>
        </w:rPr>
        <w:t>2023</w:t>
      </w:r>
      <w:r>
        <w:rPr>
          <w:rFonts w:ascii="仿宋" w:eastAsia="仿宋" w:hAnsi="仿宋" w:cs="仿宋" w:hint="eastAsia"/>
          <w:b/>
          <w:bCs/>
          <w:color w:val="000000"/>
          <w:sz w:val="30"/>
          <w:szCs w:val="30"/>
          <w:lang w:val="en-US" w:bidi="ar"/>
        </w:rPr>
        <w:t>年度</w:t>
      </w:r>
      <w:r>
        <w:rPr>
          <w:rFonts w:ascii="仿宋" w:eastAsia="仿宋" w:hAnsi="仿宋" w:cs="仿宋"/>
          <w:b/>
          <w:color w:val="000000"/>
          <w:sz w:val="30"/>
        </w:rPr>
        <w:t>单位</w:t>
      </w:r>
      <w:r>
        <w:rPr>
          <w:rFonts w:ascii="仿宋" w:eastAsia="仿宋" w:hAnsi="仿宋" w:cs="仿宋" w:hint="eastAsia"/>
          <w:b/>
          <w:bCs/>
          <w:color w:val="000000"/>
          <w:sz w:val="30"/>
          <w:szCs w:val="30"/>
          <w:lang w:val="en-US" w:bidi="ar"/>
        </w:rPr>
        <w:t>预算</w:t>
      </w:r>
      <w:r>
        <w:rPr>
          <w:rFonts w:ascii="仿宋" w:eastAsia="仿宋" w:hAnsi="仿宋" w:cs="仿宋" w:hint="eastAsia"/>
          <w:b/>
          <w:bCs/>
          <w:color w:val="000000"/>
          <w:sz w:val="30"/>
          <w:szCs w:val="30"/>
          <w:lang w:val="en-US" w:bidi="ar"/>
        </w:rPr>
        <w:t>情况说明</w:t>
      </w:r>
    </w:p>
    <w:p w:rsidR="002C4563" w:rsidRDefault="006A4A05">
      <w:pPr>
        <w:pStyle w:val="a4"/>
        <w:snapToGrid w:val="0"/>
        <w:spacing w:line="312" w:lineRule="auto"/>
        <w:ind w:leftChars="300" w:left="671" w:right="2575" w:hanging="11"/>
        <w:jc w:val="both"/>
        <w:rPr>
          <w:rFonts w:ascii="仿宋" w:eastAsia="仿宋" w:hAnsi="仿宋" w:cs="仿宋"/>
          <w:b/>
          <w:bCs/>
          <w:color w:val="000000"/>
          <w:sz w:val="30"/>
          <w:szCs w:val="30"/>
          <w:lang w:val="en-US" w:bidi="ar"/>
        </w:rPr>
      </w:pPr>
      <w:r>
        <w:rPr>
          <w:rFonts w:ascii="仿宋" w:eastAsia="仿宋" w:hAnsi="仿宋" w:cs="仿宋" w:hint="eastAsia"/>
          <w:b/>
          <w:bCs/>
          <w:lang w:val="en-US"/>
        </w:rPr>
        <w:t>第</w:t>
      </w:r>
      <w:r>
        <w:rPr>
          <w:rFonts w:ascii="仿宋" w:eastAsia="仿宋" w:hAnsi="仿宋" w:cs="仿宋" w:hint="eastAsia"/>
          <w:b/>
          <w:bCs/>
          <w:lang w:val="en-US"/>
        </w:rPr>
        <w:t>四</w:t>
      </w:r>
      <w:r>
        <w:rPr>
          <w:rFonts w:ascii="仿宋" w:eastAsia="仿宋" w:hAnsi="仿宋" w:cs="仿宋" w:hint="eastAsia"/>
          <w:b/>
          <w:bCs/>
          <w:lang w:val="en-US"/>
        </w:rPr>
        <w:t>部分</w:t>
      </w:r>
      <w:r>
        <w:rPr>
          <w:rFonts w:ascii="仿宋" w:eastAsia="仿宋" w:hAnsi="仿宋" w:cs="仿宋" w:hint="eastAsia"/>
          <w:b/>
          <w:bCs/>
          <w:lang w:val="en-US"/>
        </w:rPr>
        <w:t xml:space="preserve"> </w:t>
      </w:r>
      <w:r>
        <w:rPr>
          <w:rFonts w:ascii="仿宋" w:eastAsia="仿宋" w:hAnsi="仿宋" w:cs="仿宋" w:hint="eastAsia"/>
          <w:b/>
          <w:bCs/>
          <w:lang w:val="en-US"/>
        </w:rPr>
        <w:t>名词解释</w:t>
      </w:r>
    </w:p>
    <w:p w:rsidR="002C4563" w:rsidRDefault="002C4563">
      <w:pPr>
        <w:pStyle w:val="a4"/>
        <w:snapToGrid w:val="0"/>
        <w:spacing w:line="312" w:lineRule="auto"/>
        <w:ind w:leftChars="300" w:left="669" w:right="2414" w:hanging="9"/>
        <w:jc w:val="both"/>
        <w:rPr>
          <w:rFonts w:ascii="仿宋" w:eastAsia="仿宋" w:hAnsi="仿宋" w:cs="仿宋"/>
        </w:rPr>
        <w:sectPr w:rsidR="002C4563">
          <w:footerReference w:type="default" r:id="rId9"/>
          <w:pgSz w:w="11906" w:h="16838"/>
          <w:pgMar w:top="1580" w:right="1020" w:bottom="770" w:left="1020" w:header="170" w:footer="280" w:gutter="0"/>
          <w:pgNumType w:fmt="numberInDash" w:start="1"/>
          <w:cols w:space="720"/>
          <w:formProt w:val="0"/>
          <w:docGrid w:linePitch="100"/>
        </w:sectPr>
      </w:pPr>
    </w:p>
    <w:p w:rsidR="002C4563" w:rsidRDefault="002C4563">
      <w:pPr>
        <w:pStyle w:val="a4"/>
        <w:spacing w:before="1"/>
        <w:rPr>
          <w:rFonts w:ascii="华文仿宋" w:eastAsia="华文仿宋" w:hAnsi="华文仿宋" w:cs="仿宋"/>
          <w:sz w:val="14"/>
        </w:rPr>
      </w:pPr>
    </w:p>
    <w:p w:rsidR="002C4563" w:rsidRDefault="006A4A05">
      <w:pPr>
        <w:pStyle w:val="4"/>
        <w:tabs>
          <w:tab w:val="left" w:pos="4395"/>
        </w:tabs>
        <w:spacing w:line="606" w:lineRule="exact"/>
        <w:ind w:rightChars="229" w:right="504"/>
        <w:rPr>
          <w:rFonts w:ascii="仿宋" w:eastAsia="仿宋" w:hAnsi="仿宋" w:cs="仿宋"/>
          <w:b/>
          <w:bCs/>
        </w:rPr>
      </w:pPr>
      <w:r>
        <w:rPr>
          <w:rFonts w:ascii="仿宋" w:eastAsia="仿宋" w:hAnsi="仿宋" w:cs="仿宋" w:hint="eastAsia"/>
          <w:b/>
          <w:bCs/>
        </w:rPr>
        <w:t>第一部分</w:t>
      </w:r>
      <w:r>
        <w:rPr>
          <w:rFonts w:ascii="仿宋" w:eastAsia="仿宋" w:hAnsi="仿宋" w:cs="仿宋" w:hint="eastAsia"/>
          <w:b/>
          <w:bCs/>
          <w:lang w:val="en-US"/>
        </w:rPr>
        <w:t xml:space="preserve"> </w:t>
      </w:r>
      <w:r>
        <w:rPr>
          <w:rFonts w:ascii="仿宋" w:eastAsia="仿宋" w:hAnsi="仿宋" w:cs="仿宋" w:hint="eastAsia"/>
          <w:b/>
          <w:bCs/>
        </w:rPr>
        <w:t>单位概况</w:t>
      </w:r>
    </w:p>
    <w:p w:rsidR="002C4563" w:rsidRDefault="002C4563">
      <w:pPr>
        <w:ind w:rightChars="229" w:right="504"/>
        <w:jc w:val="both"/>
      </w:pPr>
    </w:p>
    <w:p w:rsidR="002C4563" w:rsidRDefault="006A4A05">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一、主要职能</w:t>
      </w:r>
    </w:p>
    <w:p w:rsidR="002C4563" w:rsidRDefault="006A4A0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苏北人民医院是扬州地区历史最久、规模最大、集医疗、教学、科研、预防等为一体的三级甲等综合医院。医院也是国家首批</w:t>
      </w:r>
      <w:r>
        <w:rPr>
          <w:rFonts w:ascii="仿宋" w:eastAsia="仿宋" w:hAnsi="仿宋" w:cs="仿宋"/>
        </w:rPr>
        <w:t>“</w:t>
      </w:r>
      <w:r>
        <w:rPr>
          <w:rFonts w:ascii="仿宋" w:eastAsia="仿宋" w:hAnsi="仿宋" w:cs="仿宋"/>
        </w:rPr>
        <w:t>建立健全现代医院管理制度试点医院</w:t>
      </w:r>
      <w:r>
        <w:rPr>
          <w:rFonts w:ascii="仿宋" w:eastAsia="仿宋" w:hAnsi="仿宋" w:cs="仿宋"/>
        </w:rPr>
        <w:t>”</w:t>
      </w:r>
      <w:r>
        <w:rPr>
          <w:rFonts w:ascii="仿宋" w:eastAsia="仿宋" w:hAnsi="仿宋" w:cs="仿宋"/>
        </w:rPr>
        <w:t>。</w:t>
      </w:r>
    </w:p>
    <w:p w:rsidR="002C4563" w:rsidRDefault="006A4A05">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二、</w:t>
      </w:r>
      <w:r>
        <w:rPr>
          <w:rFonts w:ascii="仿宋" w:eastAsia="仿宋" w:hAnsi="仿宋" w:cs="仿宋"/>
          <w:b/>
        </w:rPr>
        <w:t>单位</w:t>
      </w:r>
      <w:r>
        <w:rPr>
          <w:rFonts w:ascii="仿宋" w:eastAsia="仿宋" w:hAnsi="仿宋" w:cs="仿宋" w:hint="eastAsia"/>
          <w:b/>
          <w:bCs/>
        </w:rPr>
        <w:t>机构设置及预算单位构成情况</w:t>
      </w:r>
    </w:p>
    <w:p w:rsidR="002C4563" w:rsidRDefault="006A4A0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hint="eastAsia"/>
        </w:rPr>
        <w:t>根据</w:t>
      </w:r>
      <w:r>
        <w:rPr>
          <w:rFonts w:ascii="仿宋" w:eastAsia="仿宋" w:hAnsi="仿宋" w:cs="仿宋" w:hint="eastAsia"/>
          <w:lang w:val="en-US"/>
        </w:rPr>
        <w:t>单位</w:t>
      </w:r>
      <w:r>
        <w:rPr>
          <w:rFonts w:ascii="仿宋" w:eastAsia="仿宋" w:hAnsi="仿宋" w:cs="仿宋" w:hint="eastAsia"/>
        </w:rPr>
        <w:t>职责分工，</w:t>
      </w:r>
      <w:r>
        <w:rPr>
          <w:rFonts w:ascii="仿宋" w:eastAsia="仿宋" w:hAnsi="仿宋" w:cs="仿宋"/>
        </w:rPr>
        <w:t>本单位内设机构包括：妇产科、普通外科、骨科、消化内科、血液内科、神经内科、心血管内科、泌尿外科、胸心外科、麻醉科、医学影像科、重症医学科、呼吸内科、医学检验科、神经外科、肾脏内科、风湿免疫科、康复医学科、病理科、内分泌科、烧伤科、眼科、肿瘤科等省级临床重点专科</w:t>
      </w:r>
      <w:r>
        <w:rPr>
          <w:rFonts w:ascii="仿宋" w:eastAsia="仿宋" w:hAnsi="仿宋" w:cs="仿宋"/>
        </w:rPr>
        <w:t>26</w:t>
      </w:r>
      <w:r>
        <w:rPr>
          <w:rFonts w:ascii="仿宋" w:eastAsia="仿宋" w:hAnsi="仿宋" w:cs="仿宋"/>
        </w:rPr>
        <w:t>个。市级临床重点专科</w:t>
      </w:r>
      <w:r>
        <w:rPr>
          <w:rFonts w:ascii="仿宋" w:eastAsia="仿宋" w:hAnsi="仿宋" w:cs="仿宋"/>
        </w:rPr>
        <w:t>14</w:t>
      </w:r>
      <w:r>
        <w:rPr>
          <w:rFonts w:ascii="仿宋" w:eastAsia="仿宋" w:hAnsi="仿宋" w:cs="仿宋"/>
        </w:rPr>
        <w:t>个，拥</w:t>
      </w:r>
      <w:r>
        <w:rPr>
          <w:rFonts w:ascii="仿宋" w:eastAsia="仿宋" w:hAnsi="仿宋" w:cs="仿宋"/>
        </w:rPr>
        <w:t>有中国医师协会基本消化内镜医师培训基地等内镜诊疗技术培训基地</w:t>
      </w:r>
      <w:r>
        <w:rPr>
          <w:rFonts w:ascii="仿宋" w:eastAsia="仿宋" w:hAnsi="仿宋" w:cs="仿宋"/>
        </w:rPr>
        <w:t>6</w:t>
      </w:r>
      <w:r>
        <w:rPr>
          <w:rFonts w:ascii="仿宋" w:eastAsia="仿宋" w:hAnsi="仿宋" w:cs="仿宋"/>
        </w:rPr>
        <w:t>个，国家食品药品监管总局药物临床试验机构认定专业</w:t>
      </w:r>
      <w:r>
        <w:rPr>
          <w:rFonts w:ascii="仿宋" w:eastAsia="仿宋" w:hAnsi="仿宋" w:cs="仿宋"/>
        </w:rPr>
        <w:t>23</w:t>
      </w:r>
      <w:r>
        <w:rPr>
          <w:rFonts w:ascii="仿宋" w:eastAsia="仿宋" w:hAnsi="仿宋" w:cs="仿宋"/>
        </w:rPr>
        <w:t>个。有国家级博士后科研工作站，是扬州大学、大连医科大学、中南大学湘雅医学博士、硕士研究生培训基地。本单位无下属单位。</w:t>
      </w:r>
    </w:p>
    <w:p w:rsidR="002C4563" w:rsidRDefault="006A4A05">
      <w:pPr>
        <w:pStyle w:val="a4"/>
        <w:spacing w:line="360" w:lineRule="auto"/>
        <w:ind w:leftChars="200" w:left="440" w:rightChars="229" w:right="504" w:firstLine="658"/>
        <w:jc w:val="both"/>
        <w:rPr>
          <w:rFonts w:ascii="仿宋" w:eastAsia="仿宋" w:hAnsi="仿宋" w:cs="仿宋"/>
          <w:b/>
          <w:bCs/>
        </w:rPr>
      </w:pPr>
      <w:r>
        <w:rPr>
          <w:rFonts w:ascii="仿宋" w:eastAsia="仿宋" w:hAnsi="仿宋" w:cs="仿宋" w:hint="eastAsia"/>
          <w:b/>
          <w:bCs/>
        </w:rPr>
        <w:t>三、</w:t>
      </w:r>
      <w:r>
        <w:rPr>
          <w:rFonts w:ascii="仿宋" w:eastAsia="仿宋" w:hAnsi="仿宋" w:cs="仿宋" w:hint="eastAsia"/>
          <w:b/>
          <w:bCs/>
        </w:rPr>
        <w:t>2023</w:t>
      </w:r>
      <w:r>
        <w:rPr>
          <w:rFonts w:ascii="仿宋" w:eastAsia="仿宋" w:hAnsi="仿宋" w:cs="仿宋" w:hint="eastAsia"/>
          <w:b/>
          <w:bCs/>
        </w:rPr>
        <w:t>年度</w:t>
      </w:r>
      <w:r>
        <w:rPr>
          <w:rFonts w:ascii="仿宋" w:eastAsia="仿宋" w:hAnsi="仿宋" w:cs="仿宋"/>
          <w:b/>
        </w:rPr>
        <w:t>单位主要工作任务及目标</w:t>
      </w:r>
    </w:p>
    <w:p w:rsidR="002C4563" w:rsidRDefault="006A4A0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以习</w:t>
      </w:r>
      <w:r w:rsidR="00C10C7F">
        <w:rPr>
          <w:rFonts w:ascii="仿宋" w:eastAsia="仿宋" w:hAnsi="仿宋" w:cs="仿宋" w:hint="eastAsia"/>
        </w:rPr>
        <w:t>近</w:t>
      </w:r>
      <w:bookmarkStart w:id="0" w:name="_GoBack"/>
      <w:bookmarkEnd w:id="0"/>
      <w:r>
        <w:rPr>
          <w:rFonts w:ascii="仿宋" w:eastAsia="仿宋" w:hAnsi="仿宋" w:cs="仿宋"/>
        </w:rPr>
        <w:t>平新时代中国特色社会主义思想为指导，全面贯彻落实党的二十大精神和省第十四次党代会、市第八次党代会决策部署，坚持人民至上、生命至上和公立医院的公益性，以人民健康为中心，坚决落实新时代党的卫生健康工作方针，坚持</w:t>
      </w:r>
      <w:r>
        <w:rPr>
          <w:rFonts w:ascii="仿宋" w:eastAsia="仿宋" w:hAnsi="仿宋" w:cs="仿宋"/>
        </w:rPr>
        <w:lastRenderedPageBreak/>
        <w:t>党建引领，坚持以医院</w:t>
      </w:r>
      <w:r>
        <w:rPr>
          <w:rFonts w:ascii="仿宋" w:eastAsia="仿宋" w:hAnsi="仿宋" w:cs="仿宋"/>
        </w:rPr>
        <w:t>“</w:t>
      </w:r>
      <w:r>
        <w:rPr>
          <w:rFonts w:ascii="仿宋" w:eastAsia="仿宋" w:hAnsi="仿宋" w:cs="仿宋"/>
        </w:rPr>
        <w:t>十四五</w:t>
      </w:r>
      <w:r>
        <w:rPr>
          <w:rFonts w:ascii="仿宋" w:eastAsia="仿宋" w:hAnsi="仿宋" w:cs="仿宋"/>
        </w:rPr>
        <w:t>”</w:t>
      </w:r>
      <w:r>
        <w:rPr>
          <w:rFonts w:ascii="仿宋" w:eastAsia="仿宋" w:hAnsi="仿宋" w:cs="仿宋"/>
        </w:rPr>
        <w:t>发展规划和</w:t>
      </w:r>
      <w:r>
        <w:rPr>
          <w:rFonts w:ascii="仿宋" w:eastAsia="仿宋" w:hAnsi="仿宋" w:cs="仿宋"/>
        </w:rPr>
        <w:t>“11346”</w:t>
      </w:r>
      <w:r>
        <w:rPr>
          <w:rFonts w:ascii="仿宋" w:eastAsia="仿宋" w:hAnsi="仿宋" w:cs="仿宋"/>
        </w:rPr>
        <w:t>发展战略为指引，坚持人才为本、科技为先、创新驱动，坚持新发展理念，坚持以国内知名、省内领先、更高质量的区域医疗中心为目标，继续坚持稳字当头、稳中求进，提升基础管理，着力打造</w:t>
      </w:r>
      <w:r>
        <w:rPr>
          <w:rFonts w:ascii="仿宋" w:eastAsia="仿宋" w:hAnsi="仿宋" w:cs="仿宋"/>
        </w:rPr>
        <w:t>“</w:t>
      </w:r>
      <w:r>
        <w:rPr>
          <w:rFonts w:ascii="仿宋" w:eastAsia="仿宋" w:hAnsi="仿宋" w:cs="仿宋"/>
        </w:rPr>
        <w:t>六个医院</w:t>
      </w:r>
      <w:r>
        <w:rPr>
          <w:rFonts w:ascii="仿宋" w:eastAsia="仿宋" w:hAnsi="仿宋" w:cs="仿宋"/>
        </w:rPr>
        <w:t>”</w:t>
      </w:r>
      <w:r>
        <w:rPr>
          <w:rFonts w:ascii="仿宋" w:eastAsia="仿宋" w:hAnsi="仿宋" w:cs="仿宋"/>
        </w:rPr>
        <w:t>，在推进新时代卫生健康工作新发展的事业上实现新作为、展示新担当。</w:t>
      </w:r>
    </w:p>
    <w:p w:rsidR="002C4563" w:rsidRDefault="006A4A0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主要预期指标：门急诊总人次年增长</w:t>
      </w:r>
      <w:r>
        <w:rPr>
          <w:rFonts w:ascii="仿宋" w:eastAsia="仿宋" w:hAnsi="仿宋" w:cs="仿宋"/>
        </w:rPr>
        <w:t>5%</w:t>
      </w:r>
      <w:r>
        <w:rPr>
          <w:rFonts w:ascii="仿宋" w:eastAsia="仿宋" w:hAnsi="仿宋" w:cs="仿宋"/>
        </w:rPr>
        <w:t>，住院患者人数年增长</w:t>
      </w:r>
      <w:r>
        <w:rPr>
          <w:rFonts w:ascii="仿宋" w:eastAsia="仿宋" w:hAnsi="仿宋" w:cs="仿宋"/>
        </w:rPr>
        <w:t>2%</w:t>
      </w:r>
      <w:r>
        <w:rPr>
          <w:rFonts w:ascii="仿宋" w:eastAsia="仿宋" w:hAnsi="仿宋" w:cs="仿宋"/>
        </w:rPr>
        <w:t>；出院患者手术病人（含操作）</w:t>
      </w:r>
      <w:r>
        <w:rPr>
          <w:rFonts w:ascii="仿宋" w:eastAsia="仿宋" w:hAnsi="仿宋" w:cs="仿宋"/>
        </w:rPr>
        <w:t>8</w:t>
      </w:r>
      <w:r>
        <w:rPr>
          <w:rFonts w:ascii="仿宋" w:eastAsia="仿宋" w:hAnsi="仿宋" w:cs="仿宋"/>
        </w:rPr>
        <w:t>万；日间手术（含操作）</w:t>
      </w:r>
      <w:r>
        <w:rPr>
          <w:rFonts w:ascii="仿宋" w:eastAsia="仿宋" w:hAnsi="仿宋" w:cs="仿宋"/>
        </w:rPr>
        <w:t>2.4</w:t>
      </w:r>
      <w:r>
        <w:rPr>
          <w:rFonts w:ascii="仿宋" w:eastAsia="仿宋" w:hAnsi="仿宋" w:cs="仿宋"/>
        </w:rPr>
        <w:t>万例次、不含操作</w:t>
      </w:r>
      <w:r>
        <w:rPr>
          <w:rFonts w:ascii="仿宋" w:eastAsia="仿宋" w:hAnsi="仿宋" w:cs="仿宋"/>
        </w:rPr>
        <w:t>1.55</w:t>
      </w:r>
      <w:r>
        <w:rPr>
          <w:rFonts w:ascii="仿宋" w:eastAsia="仿宋" w:hAnsi="仿宋" w:cs="仿宋"/>
        </w:rPr>
        <w:t>万例次；出院患者三四级手术占比〉</w:t>
      </w:r>
      <w:r>
        <w:rPr>
          <w:rFonts w:ascii="仿宋" w:eastAsia="仿宋" w:hAnsi="仿宋" w:cs="仿宋"/>
        </w:rPr>
        <w:t>70%</w:t>
      </w:r>
      <w:r>
        <w:rPr>
          <w:rFonts w:ascii="仿宋" w:eastAsia="仿宋" w:hAnsi="仿宋" w:cs="仿宋"/>
        </w:rPr>
        <w:t>，其中按照国考口径的四级手术占比〉</w:t>
      </w:r>
      <w:r>
        <w:rPr>
          <w:rFonts w:ascii="仿宋" w:eastAsia="仿宋" w:hAnsi="仿宋" w:cs="仿宋"/>
        </w:rPr>
        <w:t>30%</w:t>
      </w:r>
      <w:r>
        <w:rPr>
          <w:rFonts w:ascii="仿宋" w:eastAsia="仿宋" w:hAnsi="仿宋" w:cs="仿宋"/>
        </w:rPr>
        <w:t>；平均住院日控制</w:t>
      </w:r>
      <w:r>
        <w:rPr>
          <w:rFonts w:ascii="仿宋" w:eastAsia="仿宋" w:hAnsi="仿宋" w:cs="仿宋"/>
        </w:rPr>
        <w:t>在</w:t>
      </w:r>
      <w:r>
        <w:rPr>
          <w:rFonts w:ascii="仿宋" w:eastAsia="仿宋" w:hAnsi="仿宋" w:cs="仿宋"/>
        </w:rPr>
        <w:t>6.5</w:t>
      </w:r>
      <w:r>
        <w:rPr>
          <w:rFonts w:ascii="仿宋" w:eastAsia="仿宋" w:hAnsi="仿宋" w:cs="仿宋"/>
        </w:rPr>
        <w:t>天以内</w:t>
      </w:r>
      <w:r>
        <w:rPr>
          <w:rFonts w:ascii="仿宋" w:eastAsia="仿宋" w:hAnsi="仿宋" w:cs="仿宋"/>
        </w:rPr>
        <w:t>,</w:t>
      </w:r>
      <w:r>
        <w:rPr>
          <w:rFonts w:ascii="仿宋" w:eastAsia="仿宋" w:hAnsi="仿宋" w:cs="仿宋"/>
        </w:rPr>
        <w:t>术前平均住院日控制在</w:t>
      </w:r>
      <w:r>
        <w:rPr>
          <w:rFonts w:ascii="仿宋" w:eastAsia="仿宋" w:hAnsi="仿宋" w:cs="仿宋"/>
        </w:rPr>
        <w:t>1.5</w:t>
      </w:r>
      <w:r>
        <w:rPr>
          <w:rFonts w:ascii="仿宋" w:eastAsia="仿宋" w:hAnsi="仿宋" w:cs="仿宋"/>
        </w:rPr>
        <w:t>天以内；药占比</w:t>
      </w:r>
      <w:r>
        <w:rPr>
          <w:rFonts w:ascii="仿宋" w:eastAsia="仿宋" w:hAnsi="仿宋" w:cs="仿宋"/>
        </w:rPr>
        <w:t>23.5%</w:t>
      </w:r>
      <w:r>
        <w:rPr>
          <w:rFonts w:ascii="仿宋" w:eastAsia="仿宋" w:hAnsi="仿宋" w:cs="仿宋"/>
        </w:rPr>
        <w:t>、耗占比</w:t>
      </w:r>
      <w:r>
        <w:rPr>
          <w:rFonts w:ascii="仿宋" w:eastAsia="仿宋" w:hAnsi="仿宋" w:cs="仿宋"/>
        </w:rPr>
        <w:t>18%</w:t>
      </w:r>
      <w:r>
        <w:rPr>
          <w:rFonts w:ascii="仿宋" w:eastAsia="仿宋" w:hAnsi="仿宋" w:cs="仿宋"/>
        </w:rPr>
        <w:t>以内；控制门诊、住院次均费用不合理增长。</w:t>
      </w:r>
    </w:p>
    <w:p w:rsidR="002C4563" w:rsidRDefault="006A4A05">
      <w:pPr>
        <w:pStyle w:val="a4"/>
        <w:spacing w:line="360" w:lineRule="auto"/>
        <w:ind w:leftChars="200" w:left="440" w:rightChars="229" w:right="504" w:firstLine="658"/>
        <w:jc w:val="both"/>
        <w:rPr>
          <w:rFonts w:ascii="仿宋" w:eastAsia="仿宋" w:hAnsi="仿宋" w:cs="仿宋"/>
          <w:lang w:val="en-US"/>
        </w:rPr>
      </w:pPr>
      <w:r>
        <w:rPr>
          <w:rFonts w:ascii="仿宋" w:eastAsia="仿宋" w:hAnsi="仿宋" w:cs="仿宋"/>
        </w:rPr>
        <w:t>进一步强化医疗质量安全管理，进一步强化护理和院感安全管理，推进</w:t>
      </w:r>
      <w:r>
        <w:rPr>
          <w:rFonts w:ascii="仿宋" w:eastAsia="仿宋" w:hAnsi="仿宋" w:cs="仿宋"/>
        </w:rPr>
        <w:t>“</w:t>
      </w:r>
      <w:r>
        <w:rPr>
          <w:rFonts w:ascii="仿宋" w:eastAsia="仿宋" w:hAnsi="仿宋" w:cs="仿宋"/>
        </w:rPr>
        <w:t>平安医院</w:t>
      </w:r>
      <w:r>
        <w:rPr>
          <w:rFonts w:ascii="仿宋" w:eastAsia="仿宋" w:hAnsi="仿宋" w:cs="仿宋"/>
        </w:rPr>
        <w:t>”</w:t>
      </w:r>
      <w:r>
        <w:rPr>
          <w:rFonts w:ascii="仿宋" w:eastAsia="仿宋" w:hAnsi="仿宋" w:cs="仿宋"/>
        </w:rPr>
        <w:t>建设，全力夯实医院安全基础；进一步提供优质高效医疗服务，持续优化门诊服务流程，推进</w:t>
      </w:r>
      <w:r>
        <w:rPr>
          <w:rFonts w:ascii="仿宋" w:eastAsia="仿宋" w:hAnsi="仿宋" w:cs="仿宋"/>
        </w:rPr>
        <w:t>“</w:t>
      </w:r>
      <w:r>
        <w:rPr>
          <w:rFonts w:ascii="仿宋" w:eastAsia="仿宋" w:hAnsi="仿宋" w:cs="仿宋"/>
        </w:rPr>
        <w:t>智慧医院</w:t>
      </w:r>
      <w:r>
        <w:rPr>
          <w:rFonts w:ascii="仿宋" w:eastAsia="仿宋" w:hAnsi="仿宋" w:cs="仿宋"/>
        </w:rPr>
        <w:t>”</w:t>
      </w:r>
      <w:r>
        <w:rPr>
          <w:rFonts w:ascii="仿宋" w:eastAsia="仿宋" w:hAnsi="仿宋" w:cs="仿宋"/>
        </w:rPr>
        <w:t>建设，全面提升医疗质量和服务水平。高质量推进学科专科建设，高标准推动科研创新体系建设，高要求提升教育教学质量，扎实推动医、教、研、管协同发展。</w:t>
      </w:r>
    </w:p>
    <w:p w:rsidR="002C4563" w:rsidRDefault="002C4563">
      <w:pPr>
        <w:pStyle w:val="a4"/>
        <w:spacing w:line="235" w:lineRule="auto"/>
        <w:ind w:leftChars="300" w:left="669" w:right="2414" w:hanging="9"/>
        <w:jc w:val="both"/>
        <w:rPr>
          <w:rFonts w:ascii="仿宋" w:eastAsia="仿宋" w:hAnsi="仿宋" w:cs="仿宋"/>
        </w:rPr>
        <w:sectPr w:rsidR="002C4563">
          <w:footerReference w:type="default" r:id="rId10"/>
          <w:pgSz w:w="11906" w:h="16838"/>
          <w:pgMar w:top="1580" w:right="1020" w:bottom="770" w:left="1020" w:header="170" w:footer="280" w:gutter="0"/>
          <w:pgNumType w:fmt="numberInDash"/>
          <w:cols w:space="720"/>
          <w:formProt w:val="0"/>
          <w:docGrid w:linePitch="100"/>
        </w:sectPr>
      </w:pPr>
    </w:p>
    <w:p w:rsidR="002C4563" w:rsidRDefault="002C4563">
      <w:pPr>
        <w:pStyle w:val="a4"/>
        <w:spacing w:line="360" w:lineRule="auto"/>
        <w:ind w:leftChars="200" w:left="440" w:rightChars="229" w:right="504" w:firstLine="658"/>
        <w:jc w:val="both"/>
        <w:rPr>
          <w:rFonts w:ascii="仿宋" w:eastAsia="仿宋" w:hAnsi="仿宋" w:cs="仿宋"/>
          <w:lang w:val="en-US"/>
        </w:rPr>
      </w:pPr>
    </w:p>
    <w:p w:rsidR="002C4563" w:rsidRDefault="002C4563">
      <w:pPr>
        <w:pStyle w:val="10"/>
        <w:tabs>
          <w:tab w:val="left" w:pos="1609"/>
        </w:tabs>
        <w:spacing w:before="12" w:line="300" w:lineRule="auto"/>
        <w:ind w:left="340" w:right="567" w:firstLine="0"/>
        <w:jc w:val="center"/>
        <w:rPr>
          <w:rFonts w:ascii="仿宋" w:eastAsia="仿宋" w:hAnsi="仿宋" w:cs="仿宋"/>
          <w:b/>
          <w:bCs/>
          <w:sz w:val="44"/>
          <w:szCs w:val="44"/>
        </w:rPr>
      </w:pPr>
    </w:p>
    <w:p w:rsidR="002C4563" w:rsidRDefault="002C4563">
      <w:pPr>
        <w:pStyle w:val="10"/>
        <w:tabs>
          <w:tab w:val="left" w:pos="1609"/>
        </w:tabs>
        <w:spacing w:before="12" w:line="300" w:lineRule="auto"/>
        <w:ind w:left="340" w:right="567" w:firstLine="0"/>
        <w:jc w:val="center"/>
        <w:rPr>
          <w:rFonts w:ascii="仿宋" w:eastAsia="仿宋" w:hAnsi="仿宋" w:cs="仿宋"/>
          <w:b/>
          <w:bCs/>
          <w:sz w:val="44"/>
          <w:szCs w:val="44"/>
        </w:rPr>
      </w:pPr>
    </w:p>
    <w:p w:rsidR="002C4563" w:rsidRDefault="002C4563">
      <w:pPr>
        <w:pStyle w:val="10"/>
        <w:tabs>
          <w:tab w:val="left" w:pos="1609"/>
        </w:tabs>
        <w:spacing w:before="12" w:line="300" w:lineRule="auto"/>
        <w:ind w:left="340" w:right="567" w:firstLine="0"/>
        <w:jc w:val="center"/>
        <w:rPr>
          <w:rFonts w:ascii="仿宋" w:eastAsia="仿宋" w:hAnsi="仿宋" w:cs="仿宋"/>
          <w:b/>
          <w:bCs/>
          <w:sz w:val="44"/>
          <w:szCs w:val="44"/>
        </w:rPr>
      </w:pPr>
    </w:p>
    <w:p w:rsidR="002C4563" w:rsidRDefault="002C4563">
      <w:pPr>
        <w:pStyle w:val="10"/>
        <w:tabs>
          <w:tab w:val="left" w:pos="1609"/>
        </w:tabs>
        <w:spacing w:before="12" w:line="300" w:lineRule="auto"/>
        <w:ind w:left="340" w:right="567" w:firstLine="0"/>
        <w:jc w:val="center"/>
        <w:rPr>
          <w:rFonts w:ascii="仿宋" w:eastAsia="仿宋" w:hAnsi="仿宋" w:cs="仿宋"/>
          <w:b/>
          <w:bCs/>
          <w:sz w:val="44"/>
          <w:szCs w:val="44"/>
        </w:rPr>
      </w:pPr>
    </w:p>
    <w:p w:rsidR="002C4563" w:rsidRDefault="002C4563">
      <w:pPr>
        <w:pStyle w:val="10"/>
        <w:tabs>
          <w:tab w:val="left" w:pos="1609"/>
        </w:tabs>
        <w:spacing w:before="12" w:line="300" w:lineRule="auto"/>
        <w:ind w:left="340" w:right="567" w:firstLine="0"/>
        <w:jc w:val="center"/>
        <w:rPr>
          <w:rFonts w:ascii="仿宋" w:eastAsia="仿宋" w:hAnsi="仿宋" w:cs="仿宋"/>
          <w:b/>
          <w:bCs/>
          <w:sz w:val="44"/>
          <w:szCs w:val="44"/>
        </w:rPr>
      </w:pPr>
    </w:p>
    <w:p w:rsidR="002C4563" w:rsidRDefault="002C4563">
      <w:pPr>
        <w:pStyle w:val="10"/>
        <w:tabs>
          <w:tab w:val="left" w:pos="1609"/>
        </w:tabs>
        <w:spacing w:before="12" w:line="300" w:lineRule="auto"/>
        <w:ind w:left="340" w:right="567" w:firstLine="0"/>
        <w:jc w:val="center"/>
        <w:rPr>
          <w:rFonts w:ascii="仿宋" w:eastAsia="仿宋" w:hAnsi="仿宋" w:cs="仿宋"/>
          <w:b/>
          <w:bCs/>
          <w:sz w:val="44"/>
          <w:szCs w:val="44"/>
        </w:rPr>
      </w:pPr>
    </w:p>
    <w:p w:rsidR="002C4563" w:rsidRDefault="006A4A05">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第二部分</w:t>
      </w:r>
    </w:p>
    <w:p w:rsidR="002C4563" w:rsidRDefault="006A4A05">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2023</w:t>
      </w:r>
      <w:r>
        <w:rPr>
          <w:rFonts w:ascii="仿宋" w:eastAsia="仿宋" w:hAnsi="仿宋" w:cs="仿宋" w:hint="eastAsia"/>
          <w:b/>
          <w:bCs/>
          <w:sz w:val="44"/>
          <w:szCs w:val="44"/>
        </w:rPr>
        <w:t>年度</w:t>
      </w:r>
    </w:p>
    <w:p w:rsidR="002C4563" w:rsidRDefault="006A4A05">
      <w:pPr>
        <w:pStyle w:val="10"/>
        <w:tabs>
          <w:tab w:val="left" w:pos="1609"/>
        </w:tabs>
        <w:spacing w:before="12" w:line="300" w:lineRule="auto"/>
        <w:ind w:left="340" w:right="567" w:firstLine="0"/>
        <w:jc w:val="center"/>
        <w:rPr>
          <w:rFonts w:ascii="仿宋" w:eastAsia="仿宋" w:hAnsi="仿宋" w:cs="仿宋"/>
          <w:b/>
          <w:bCs/>
          <w:sz w:val="44"/>
          <w:szCs w:val="44"/>
        </w:rPr>
      </w:pPr>
      <w:r>
        <w:rPr>
          <w:rFonts w:ascii="仿宋" w:eastAsia="仿宋" w:hAnsi="仿宋" w:cs="仿宋" w:hint="eastAsia"/>
          <w:b/>
          <w:bCs/>
          <w:sz w:val="44"/>
          <w:szCs w:val="44"/>
        </w:rPr>
        <w:t>苏北人民医院</w:t>
      </w:r>
    </w:p>
    <w:p w:rsidR="002C4563" w:rsidRDefault="006A4A05">
      <w:pPr>
        <w:pStyle w:val="10"/>
        <w:tabs>
          <w:tab w:val="left" w:pos="1609"/>
        </w:tabs>
        <w:spacing w:before="12" w:line="300" w:lineRule="auto"/>
        <w:ind w:left="340" w:right="567" w:firstLine="0"/>
        <w:jc w:val="center"/>
        <w:rPr>
          <w:rFonts w:ascii="宋体" w:eastAsia="宋体" w:hAnsi="宋体" w:cs="仿宋"/>
          <w:b/>
          <w:bCs/>
          <w:sz w:val="44"/>
          <w:szCs w:val="44"/>
        </w:rPr>
      </w:pPr>
      <w:r>
        <w:rPr>
          <w:rFonts w:ascii="仿宋" w:eastAsia="仿宋" w:hAnsi="仿宋" w:cs="仿宋" w:hint="eastAsia"/>
          <w:b/>
          <w:bCs/>
          <w:sz w:val="44"/>
          <w:szCs w:val="44"/>
          <w:lang w:val="en-US"/>
        </w:rPr>
        <w:t>单位</w:t>
      </w:r>
      <w:r>
        <w:rPr>
          <w:rFonts w:ascii="仿宋" w:eastAsia="仿宋" w:hAnsi="仿宋" w:cs="仿宋"/>
          <w:b/>
          <w:sz w:val="44"/>
        </w:rPr>
        <w:t>预算表</w:t>
      </w:r>
    </w:p>
    <w:tbl>
      <w:tblPr>
        <w:tblW w:w="11329" w:type="dxa"/>
        <w:jc w:val="center"/>
        <w:tblLayout w:type="fixed"/>
        <w:tblLook w:val="04A0" w:firstRow="1" w:lastRow="0" w:firstColumn="1" w:lastColumn="0" w:noHBand="0" w:noVBand="1"/>
      </w:tblPr>
      <w:tblGrid>
        <w:gridCol w:w="3908"/>
        <w:gridCol w:w="1869"/>
        <w:gridCol w:w="3704"/>
        <w:gridCol w:w="67"/>
        <w:gridCol w:w="1781"/>
      </w:tblGrid>
      <w:tr w:rsidR="002C4563">
        <w:trPr>
          <w:cantSplit/>
          <w:trHeight w:val="116"/>
          <w:jc w:val="center"/>
        </w:trPr>
        <w:tc>
          <w:tcPr>
            <w:tcW w:w="11329" w:type="dxa"/>
            <w:gridSpan w:val="5"/>
            <w:vAlign w:val="center"/>
          </w:tcPr>
          <w:p w:rsidR="002C4563" w:rsidRDefault="006A4A05">
            <w:pPr>
              <w:pageBreakBefore/>
              <w:jc w:val="both"/>
              <w:rPr>
                <w:rFonts w:ascii="仿宋" w:eastAsia="仿宋" w:hAnsi="仿宋" w:cs="仿宋"/>
                <w:color w:val="000000"/>
                <w:lang w:eastAsia="ar-SA"/>
              </w:rPr>
            </w:pPr>
            <w:r>
              <w:rPr>
                <w:rFonts w:ascii="仿宋" w:eastAsia="仿宋" w:hAnsi="仿宋" w:cs="仿宋" w:hint="eastAsia"/>
                <w:color w:val="000000"/>
                <w:lang w:eastAsia="ar-SA"/>
              </w:rPr>
              <w:lastRenderedPageBreak/>
              <w:t>公开</w:t>
            </w:r>
            <w:r>
              <w:rPr>
                <w:rFonts w:ascii="仿宋" w:eastAsia="仿宋" w:hAnsi="仿宋" w:cs="仿宋" w:hint="eastAsia"/>
                <w:color w:val="000000"/>
                <w:lang w:eastAsia="ar-SA"/>
              </w:rPr>
              <w:t>01</w:t>
            </w:r>
            <w:r>
              <w:rPr>
                <w:rFonts w:ascii="仿宋" w:eastAsia="仿宋" w:hAnsi="仿宋" w:cs="仿宋" w:hint="eastAsia"/>
                <w:color w:val="000000"/>
                <w:lang w:eastAsia="ar-SA"/>
              </w:rPr>
              <w:t>表</w:t>
            </w:r>
          </w:p>
        </w:tc>
      </w:tr>
      <w:tr w:rsidR="002C4563">
        <w:trPr>
          <w:cantSplit/>
          <w:trHeight w:val="348"/>
          <w:jc w:val="center"/>
        </w:trPr>
        <w:tc>
          <w:tcPr>
            <w:tcW w:w="11329" w:type="dxa"/>
            <w:gridSpan w:val="5"/>
          </w:tcPr>
          <w:p w:rsidR="002C4563" w:rsidRDefault="006A4A05">
            <w:pPr>
              <w:jc w:val="center"/>
              <w:rPr>
                <w:rFonts w:ascii="仿宋" w:eastAsia="仿宋" w:hAnsi="仿宋" w:cs="仿宋"/>
                <w:color w:val="000000"/>
              </w:rPr>
            </w:pPr>
            <w:r>
              <w:rPr>
                <w:rFonts w:ascii="仿宋" w:eastAsia="仿宋" w:hAnsi="仿宋" w:cs="仿宋" w:hint="eastAsia"/>
                <w:b/>
                <w:bCs/>
                <w:color w:val="000000"/>
                <w:sz w:val="44"/>
                <w:szCs w:val="44"/>
                <w:lang w:eastAsia="ar-SA"/>
              </w:rPr>
              <w:t>收支总表</w:t>
            </w:r>
          </w:p>
        </w:tc>
      </w:tr>
      <w:tr w:rsidR="002C4563">
        <w:trPr>
          <w:cantSplit/>
          <w:trHeight w:val="333"/>
          <w:jc w:val="center"/>
        </w:trPr>
        <w:tc>
          <w:tcPr>
            <w:tcW w:w="9481" w:type="dxa"/>
            <w:gridSpan w:val="3"/>
            <w:tcBorders>
              <w:bottom w:val="single" w:sz="4" w:space="0" w:color="000000"/>
            </w:tcBorders>
            <w:vAlign w:val="center"/>
          </w:tcPr>
          <w:p w:rsidR="002C4563" w:rsidRDefault="006A4A05">
            <w:pPr>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color w:val="000000"/>
                <w:lang w:eastAsia="ar-SA"/>
              </w:rPr>
              <w:t>苏北人民医院</w:t>
            </w:r>
          </w:p>
        </w:tc>
        <w:tc>
          <w:tcPr>
            <w:tcW w:w="1848" w:type="dxa"/>
            <w:gridSpan w:val="2"/>
            <w:tcBorders>
              <w:bottom w:val="single" w:sz="4" w:space="0" w:color="000000"/>
            </w:tcBorders>
            <w:vAlign w:val="center"/>
          </w:tcPr>
          <w:p w:rsidR="002C4563" w:rsidRDefault="006A4A05">
            <w:pPr>
              <w:jc w:val="right"/>
              <w:rPr>
                <w:rFonts w:ascii="仿宋" w:eastAsia="仿宋" w:hAnsi="仿宋" w:cs="仿宋"/>
                <w:color w:val="000000"/>
              </w:rPr>
            </w:pPr>
            <w:r>
              <w:rPr>
                <w:rFonts w:ascii="仿宋" w:eastAsia="仿宋" w:hAnsi="仿宋" w:cs="仿宋" w:hint="eastAsia"/>
                <w:color w:val="000000"/>
              </w:rPr>
              <w:t>单位</w:t>
            </w:r>
            <w:r>
              <w:rPr>
                <w:rFonts w:ascii="仿宋" w:eastAsia="仿宋" w:hAnsi="仿宋" w:cs="仿宋" w:hint="eastAsia"/>
                <w:color w:val="000000"/>
              </w:rPr>
              <w:t>：万元</w:t>
            </w:r>
          </w:p>
        </w:tc>
      </w:tr>
      <w:tr w:rsidR="002C4563">
        <w:trPr>
          <w:cantSplit/>
          <w:trHeight w:val="204"/>
          <w:jc w:val="center"/>
        </w:trPr>
        <w:tc>
          <w:tcPr>
            <w:tcW w:w="5777"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jc w:val="center"/>
              <w:rPr>
                <w:rFonts w:ascii="仿宋" w:eastAsia="仿宋" w:hAnsi="仿宋" w:cs="仿宋"/>
                <w:color w:val="000000"/>
              </w:rPr>
            </w:pPr>
            <w:r>
              <w:rPr>
                <w:rFonts w:ascii="仿宋" w:eastAsia="仿宋" w:hAnsi="仿宋" w:cs="仿宋" w:hint="eastAsia"/>
                <w:b/>
                <w:bCs/>
                <w:color w:val="000000"/>
                <w:lang w:eastAsia="ar-SA"/>
              </w:rPr>
              <w:t>收入</w:t>
            </w:r>
          </w:p>
        </w:tc>
        <w:tc>
          <w:tcPr>
            <w:tcW w:w="5552" w:type="dxa"/>
            <w:gridSpan w:val="3"/>
            <w:tcBorders>
              <w:top w:val="single" w:sz="4" w:space="0" w:color="000000"/>
              <w:left w:val="single" w:sz="4" w:space="0" w:color="000000"/>
              <w:bottom w:val="single" w:sz="4" w:space="0" w:color="000000"/>
              <w:right w:val="single" w:sz="4" w:space="0" w:color="000000"/>
            </w:tcBorders>
            <w:vAlign w:val="center"/>
          </w:tcPr>
          <w:p w:rsidR="002C4563" w:rsidRDefault="006A4A05">
            <w:pPr>
              <w:jc w:val="center"/>
              <w:rPr>
                <w:rFonts w:ascii="仿宋" w:eastAsia="仿宋" w:hAnsi="仿宋" w:cs="仿宋"/>
                <w:color w:val="000000"/>
              </w:rPr>
            </w:pPr>
            <w:r>
              <w:rPr>
                <w:rFonts w:ascii="仿宋" w:eastAsia="仿宋" w:hAnsi="仿宋" w:cs="仿宋" w:hint="eastAsia"/>
                <w:b/>
                <w:bCs/>
                <w:color w:val="000000"/>
                <w:lang w:eastAsia="ar-SA"/>
              </w:rPr>
              <w:t>支出</w:t>
            </w:r>
          </w:p>
        </w:tc>
      </w:tr>
      <w:tr w:rsidR="002C4563">
        <w:trPr>
          <w:cantSplit/>
          <w:trHeight w:val="31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6A4A05">
            <w:pPr>
              <w:jc w:val="center"/>
              <w:rPr>
                <w:rFonts w:ascii="仿宋" w:eastAsia="仿宋" w:hAnsi="仿宋" w:cs="仿宋"/>
                <w:color w:val="000000"/>
              </w:rPr>
            </w:pPr>
            <w:r>
              <w:rPr>
                <w:rFonts w:ascii="仿宋" w:eastAsia="仿宋" w:hAnsi="仿宋" w:cs="仿宋" w:hint="eastAsia"/>
                <w:b/>
                <w:bCs/>
                <w:color w:val="000000"/>
                <w:lang w:eastAsia="ar-SA"/>
              </w:rPr>
              <w:t>项目</w:t>
            </w: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6A4A05">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jc w:val="center"/>
              <w:rPr>
                <w:rFonts w:ascii="仿宋" w:eastAsia="仿宋" w:hAnsi="仿宋" w:cs="仿宋"/>
                <w:b/>
                <w:bCs/>
                <w:color w:val="000000"/>
              </w:rPr>
            </w:pPr>
            <w:r>
              <w:rPr>
                <w:rFonts w:ascii="仿宋" w:eastAsia="仿宋" w:hAnsi="仿宋" w:cs="仿宋" w:hint="eastAsia"/>
                <w:b/>
                <w:bCs/>
                <w:color w:val="000000"/>
                <w:lang w:eastAsia="ar-SA"/>
              </w:rPr>
              <w:t>项目</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6A4A05">
            <w:pPr>
              <w:jc w:val="center"/>
              <w:rPr>
                <w:rFonts w:ascii="仿宋" w:eastAsia="仿宋" w:hAnsi="仿宋" w:cs="仿宋"/>
                <w:b/>
                <w:bCs/>
                <w:color w:val="000000"/>
              </w:rPr>
            </w:pPr>
            <w:r>
              <w:rPr>
                <w:rFonts w:ascii="仿宋" w:eastAsia="仿宋" w:hAnsi="仿宋" w:cs="仿宋" w:hint="eastAsia"/>
                <w:b/>
                <w:bCs/>
                <w:color w:val="000000"/>
              </w:rPr>
              <w:t>预算</w:t>
            </w:r>
            <w:r>
              <w:rPr>
                <w:rFonts w:ascii="仿宋" w:eastAsia="仿宋" w:hAnsi="仿宋" w:cs="仿宋" w:hint="eastAsia"/>
                <w:b/>
                <w:bCs/>
                <w:color w:val="000000"/>
                <w:lang w:eastAsia="ar-SA"/>
              </w:rPr>
              <w:t>数</w:t>
            </w: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6A4A05">
            <w:pPr>
              <w:rPr>
                <w:rFonts w:ascii="仿宋" w:eastAsia="仿宋" w:hAnsi="仿宋" w:cs="仿宋"/>
              </w:rPr>
            </w:pPr>
            <w:r>
              <w:rPr>
                <w:rFonts w:ascii="仿宋" w:eastAsia="仿宋" w:hAnsi="仿宋" w:cs="仿宋" w:hint="eastAsia"/>
                <w:sz w:val="20"/>
                <w:lang w:eastAsia="ar-SA"/>
              </w:rPr>
              <w:t>一、一般公共预算拨款收入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1,107.56</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一、一般公共服务支出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6A4A05">
            <w:pPr>
              <w:rPr>
                <w:rFonts w:ascii="仿宋" w:eastAsia="仿宋" w:hAnsi="仿宋" w:cs="仿宋"/>
              </w:rPr>
            </w:pPr>
            <w:r>
              <w:rPr>
                <w:rFonts w:ascii="仿宋" w:eastAsia="仿宋" w:hAnsi="仿宋" w:cs="仿宋" w:hint="eastAsia"/>
                <w:sz w:val="20"/>
                <w:lang w:eastAsia="ar-SA"/>
              </w:rPr>
              <w:t>二、政府性基金预算拨款收入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二、外交支出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6A4A05">
            <w:pPr>
              <w:rPr>
                <w:rFonts w:ascii="仿宋" w:eastAsia="仿宋" w:hAnsi="仿宋" w:cs="仿宋"/>
              </w:rPr>
            </w:pPr>
            <w:r>
              <w:rPr>
                <w:rFonts w:ascii="仿宋" w:eastAsia="仿宋" w:hAnsi="仿宋" w:cs="仿宋" w:hint="eastAsia"/>
                <w:sz w:val="20"/>
                <w:lang w:eastAsia="ar-SA"/>
              </w:rPr>
              <w:t>三、国有资本经营预算拨款收入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三、国防支出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6A4A05">
            <w:pPr>
              <w:rPr>
                <w:rFonts w:ascii="仿宋" w:eastAsia="仿宋" w:hAnsi="仿宋" w:cs="仿宋"/>
              </w:rPr>
            </w:pPr>
            <w:r>
              <w:rPr>
                <w:rFonts w:ascii="仿宋" w:eastAsia="仿宋" w:hAnsi="仿宋" w:cs="仿宋" w:hint="eastAsia"/>
                <w:sz w:val="20"/>
                <w:lang w:eastAsia="ar-SA"/>
              </w:rPr>
              <w:t>四、财政专户管理资金收入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四、公共安全支出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6A4A05">
            <w:pPr>
              <w:rPr>
                <w:rFonts w:ascii="仿宋" w:eastAsia="仿宋" w:hAnsi="仿宋" w:cs="仿宋"/>
              </w:rPr>
            </w:pPr>
            <w:r>
              <w:rPr>
                <w:rFonts w:ascii="仿宋" w:eastAsia="仿宋" w:hAnsi="仿宋" w:cs="仿宋" w:hint="eastAsia"/>
                <w:sz w:val="20"/>
                <w:lang w:eastAsia="ar-SA"/>
              </w:rPr>
              <w:t>五、事业收入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281,820.44</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五、教育支出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50.00</w:t>
            </w: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6A4A05">
            <w:pPr>
              <w:rPr>
                <w:rFonts w:ascii="仿宋" w:eastAsia="仿宋" w:hAnsi="仿宋" w:cs="仿宋"/>
              </w:rPr>
            </w:pPr>
            <w:r>
              <w:rPr>
                <w:rFonts w:ascii="仿宋" w:eastAsia="仿宋" w:hAnsi="仿宋" w:cs="仿宋" w:hint="eastAsia"/>
                <w:sz w:val="20"/>
                <w:lang w:eastAsia="ar-SA"/>
              </w:rPr>
              <w:t>六、事业单位经营收入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六、科学技术支出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6A4A05">
            <w:pPr>
              <w:rPr>
                <w:rFonts w:ascii="仿宋" w:eastAsia="仿宋" w:hAnsi="仿宋" w:cs="仿宋"/>
              </w:rPr>
            </w:pPr>
            <w:r>
              <w:rPr>
                <w:rFonts w:ascii="仿宋" w:eastAsia="仿宋" w:hAnsi="仿宋" w:cs="仿宋" w:hint="eastAsia"/>
                <w:sz w:val="20"/>
                <w:lang w:eastAsia="ar-SA"/>
              </w:rPr>
              <w:t>七、上级补助收入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七、文化旅游体育与传媒支出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6A4A05">
            <w:pPr>
              <w:rPr>
                <w:rFonts w:ascii="仿宋" w:eastAsia="仿宋" w:hAnsi="仿宋" w:cs="仿宋"/>
              </w:rPr>
            </w:pPr>
            <w:r>
              <w:rPr>
                <w:rFonts w:ascii="仿宋" w:eastAsia="仿宋" w:hAnsi="仿宋" w:cs="仿宋" w:hint="eastAsia"/>
                <w:sz w:val="20"/>
                <w:lang w:eastAsia="ar-SA"/>
              </w:rPr>
              <w:t>八、附属单位上缴收入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八、社会保障和就业支出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3,004.51</w:t>
            </w: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6A4A05">
            <w:pPr>
              <w:rPr>
                <w:rFonts w:ascii="仿宋" w:eastAsia="仿宋" w:hAnsi="仿宋" w:cs="仿宋"/>
              </w:rPr>
            </w:pPr>
            <w:r>
              <w:rPr>
                <w:rFonts w:ascii="仿宋" w:eastAsia="仿宋" w:hAnsi="仿宋" w:cs="仿宋" w:hint="eastAsia"/>
                <w:sz w:val="20"/>
                <w:lang w:eastAsia="ar-SA"/>
              </w:rPr>
              <w:t>九、其他收入</w:t>
            </w: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4,000.00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九、社会保险基金支出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十、卫生健康支出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274,528.29</w:t>
            </w: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十一、节能环保支出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十二、城乡社区支出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十三、农林水支出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十四、交通运输支出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十五、资源勘探工业信息等支出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十六、商业服务业等支出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十七、金融支出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十八、援助其他地区支出</w:t>
            </w:r>
            <w:r>
              <w:rPr>
                <w:rFonts w:ascii="仿宋" w:eastAsia="仿宋" w:hAnsi="仿宋" w:cs="仿宋" w:hint="eastAsia"/>
                <w:color w:val="000000"/>
                <w:lang w:eastAsia="ar-SA"/>
              </w:rPr>
              <w:t xml:space="preserve"> </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十九、自然资源海洋气象等支出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二十、住房保障支出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jc w:val="right"/>
              <w:rPr>
                <w:rFonts w:ascii="仿宋" w:eastAsia="仿宋" w:hAnsi="仿宋" w:cs="仿宋"/>
                <w:color w:val="000000"/>
                <w:lang w:eastAsia="ar-SA"/>
              </w:rPr>
            </w:pPr>
            <w:r>
              <w:rPr>
                <w:rFonts w:ascii="仿宋" w:eastAsia="仿宋" w:hAnsi="仿宋" w:cs="仿宋" w:hint="eastAsia"/>
                <w:color w:val="000000"/>
                <w:lang w:eastAsia="ar-SA"/>
              </w:rPr>
              <w:t>9,345.20</w:t>
            </w: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二十一、粮油物资储备支出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二十二、国有资本经营预算支出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二十三、灾害防治及应急管理支出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二十四、预备费</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二十五、其他支出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二十六、转移性支出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二十七、债务还本支出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二十八、债务付息支出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二十九、债务发行费用支出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val="287"/>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2C4563">
            <w:pPr>
              <w:rPr>
                <w:rFonts w:ascii="仿宋" w:eastAsia="仿宋" w:hAnsi="仿宋" w:cs="仿宋"/>
              </w:rPr>
            </w:pP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keepNext/>
              <w:keepLines/>
              <w:rPr>
                <w:rFonts w:ascii="仿宋" w:eastAsia="仿宋" w:hAnsi="仿宋" w:cs="仿宋"/>
                <w:color w:val="000000"/>
              </w:rPr>
            </w:pPr>
            <w:r>
              <w:rPr>
                <w:rFonts w:ascii="仿宋" w:eastAsia="仿宋" w:hAnsi="仿宋" w:cs="仿宋" w:hint="eastAsia"/>
                <w:color w:val="000000"/>
                <w:lang w:eastAsia="ar-SA"/>
              </w:rPr>
              <w:t>三十、抗疫特别国债安排的支出</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keepNext/>
              <w:keepLines/>
              <w:jc w:val="right"/>
              <w:rPr>
                <w:rFonts w:ascii="仿宋" w:eastAsia="仿宋" w:hAnsi="仿宋" w:cs="仿宋"/>
                <w:color w:val="000000"/>
                <w:lang w:eastAsia="ar-SA"/>
              </w:rPr>
            </w:pPr>
          </w:p>
        </w:tc>
      </w:tr>
      <w:tr w:rsidR="002C4563">
        <w:trPr>
          <w:cantSplit/>
          <w:trHeight w:hRule="exact" w:val="29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6A4A05">
            <w:pPr>
              <w:jc w:val="center"/>
              <w:rPr>
                <w:rFonts w:ascii="仿宋" w:eastAsia="仿宋" w:hAnsi="仿宋" w:cs="仿宋"/>
                <w:color w:val="000000"/>
              </w:rPr>
            </w:pPr>
            <w:r>
              <w:rPr>
                <w:rFonts w:ascii="仿宋" w:eastAsia="仿宋" w:hAnsi="仿宋" w:cs="仿宋" w:hint="eastAsia"/>
                <w:b/>
                <w:bCs/>
                <w:color w:val="000000"/>
                <w:lang w:eastAsia="ar-SA"/>
              </w:rPr>
              <w:t>本年收入合计</w:t>
            </w: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6A4A05">
            <w:pPr>
              <w:jc w:val="right"/>
              <w:rPr>
                <w:rFonts w:ascii="仿宋" w:eastAsia="仿宋" w:hAnsi="仿宋" w:cs="仿宋"/>
                <w:b/>
                <w:bCs/>
                <w:color w:val="000000"/>
                <w:lang w:val="en-US"/>
              </w:rPr>
            </w:pPr>
            <w:r>
              <w:rPr>
                <w:rFonts w:ascii="仿宋" w:eastAsia="仿宋" w:hAnsi="仿宋" w:cs="仿宋" w:hint="eastAsia"/>
                <w:b/>
                <w:bCs/>
                <w:color w:val="000000"/>
                <w:lang w:val="en-US"/>
              </w:rPr>
              <w:t>286,928.00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jc w:val="center"/>
              <w:rPr>
                <w:rFonts w:ascii="仿宋" w:eastAsia="仿宋" w:hAnsi="仿宋" w:cs="仿宋"/>
                <w:b/>
                <w:bCs/>
                <w:color w:val="000000"/>
                <w:lang w:eastAsia="ar-SA"/>
              </w:rPr>
            </w:pPr>
            <w:r>
              <w:rPr>
                <w:rFonts w:ascii="仿宋" w:eastAsia="仿宋" w:hAnsi="仿宋" w:cs="仿宋" w:hint="eastAsia"/>
                <w:b/>
                <w:bCs/>
                <w:color w:val="000000"/>
                <w:lang w:eastAsia="ar-SA"/>
              </w:rPr>
              <w:t>本年支出合计</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6A4A05">
            <w:pPr>
              <w:jc w:val="right"/>
              <w:rPr>
                <w:rFonts w:ascii="仿宋" w:eastAsia="仿宋" w:hAnsi="仿宋" w:cs="仿宋"/>
                <w:b/>
                <w:bCs/>
                <w:color w:val="000000"/>
                <w:lang w:val="en-US"/>
              </w:rPr>
            </w:pPr>
            <w:r>
              <w:rPr>
                <w:rFonts w:ascii="仿宋" w:eastAsia="仿宋" w:hAnsi="仿宋" w:cs="仿宋" w:hint="eastAsia"/>
                <w:b/>
                <w:bCs/>
                <w:color w:val="000000"/>
                <w:lang w:val="en-US"/>
              </w:rPr>
              <w:t>286,928.00</w:t>
            </w:r>
          </w:p>
        </w:tc>
      </w:tr>
      <w:tr w:rsidR="002C4563">
        <w:trPr>
          <w:cantSplit/>
          <w:trHeight w:val="192"/>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6A4A05">
            <w:pPr>
              <w:jc w:val="center"/>
              <w:rPr>
                <w:rFonts w:ascii="仿宋" w:eastAsia="仿宋" w:hAnsi="仿宋" w:cs="仿宋"/>
                <w:color w:val="000000"/>
                <w:lang w:val="en-US"/>
              </w:rPr>
            </w:pPr>
            <w:r>
              <w:rPr>
                <w:rFonts w:ascii="仿宋" w:eastAsia="仿宋" w:hAnsi="仿宋" w:cs="仿宋" w:hint="eastAsia"/>
                <w:b/>
                <w:bCs/>
                <w:color w:val="000000"/>
                <w:lang w:val="en-US"/>
              </w:rPr>
              <w:t>上年结转结余</w:t>
            </w: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2C4563">
            <w:pPr>
              <w:jc w:val="right"/>
              <w:rPr>
                <w:rFonts w:ascii="仿宋" w:eastAsia="仿宋" w:hAnsi="仿宋" w:cs="仿宋"/>
                <w:b/>
                <w:bCs/>
                <w:color w:val="000000"/>
                <w:lang w:eastAsia="ar-SA"/>
              </w:rPr>
            </w:pP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jc w:val="center"/>
              <w:rPr>
                <w:rFonts w:ascii="仿宋" w:eastAsia="仿宋" w:hAnsi="仿宋" w:cs="仿宋"/>
                <w:b/>
                <w:bCs/>
                <w:color w:val="000000"/>
                <w:lang w:val="en-US"/>
              </w:rPr>
            </w:pPr>
            <w:r>
              <w:rPr>
                <w:rFonts w:ascii="仿宋" w:eastAsia="仿宋" w:hAnsi="仿宋" w:cs="仿宋" w:hint="eastAsia"/>
                <w:b/>
                <w:bCs/>
                <w:color w:val="000000"/>
                <w:lang w:val="en-US"/>
              </w:rPr>
              <w:t>年终结转结余</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2C4563">
            <w:pPr>
              <w:jc w:val="right"/>
              <w:rPr>
                <w:rFonts w:ascii="仿宋" w:eastAsia="仿宋" w:hAnsi="仿宋" w:cs="仿宋"/>
                <w:b/>
                <w:bCs/>
                <w:color w:val="000000"/>
                <w:lang w:val="en-US"/>
              </w:rPr>
            </w:pPr>
          </w:p>
        </w:tc>
      </w:tr>
      <w:tr w:rsidR="002C4563">
        <w:trPr>
          <w:cantSplit/>
          <w:trHeight w:hRule="exact" w:val="289"/>
          <w:jc w:val="center"/>
        </w:trPr>
        <w:tc>
          <w:tcPr>
            <w:tcW w:w="3908" w:type="dxa"/>
            <w:tcBorders>
              <w:top w:val="single" w:sz="4" w:space="0" w:color="000000"/>
              <w:left w:val="single" w:sz="4" w:space="0" w:color="000000"/>
              <w:bottom w:val="single" w:sz="4" w:space="0" w:color="000000"/>
              <w:right w:val="single" w:sz="4" w:space="0" w:color="000000"/>
            </w:tcBorders>
            <w:vAlign w:val="center"/>
          </w:tcPr>
          <w:p w:rsidR="002C4563" w:rsidRDefault="006A4A05">
            <w:pPr>
              <w:jc w:val="center"/>
              <w:rPr>
                <w:rFonts w:ascii="仿宋" w:eastAsia="仿宋" w:hAnsi="仿宋" w:cs="仿宋"/>
                <w:color w:val="000000"/>
              </w:rPr>
            </w:pPr>
            <w:r>
              <w:rPr>
                <w:rFonts w:ascii="仿宋" w:eastAsia="仿宋" w:hAnsi="仿宋" w:cs="仿宋" w:hint="eastAsia"/>
                <w:b/>
                <w:color w:val="000000"/>
                <w:lang w:val="en-US"/>
              </w:rPr>
              <w:t>收入</w:t>
            </w:r>
            <w:r>
              <w:rPr>
                <w:rFonts w:ascii="仿宋" w:eastAsia="仿宋" w:hAnsi="仿宋" w:cs="仿宋" w:hint="eastAsia"/>
                <w:b/>
                <w:color w:val="000000"/>
                <w:lang w:eastAsia="ar-SA"/>
              </w:rPr>
              <w:t>总计</w:t>
            </w:r>
          </w:p>
        </w:tc>
        <w:tc>
          <w:tcPr>
            <w:tcW w:w="1869" w:type="dxa"/>
            <w:tcBorders>
              <w:top w:val="single" w:sz="4" w:space="0" w:color="000000"/>
              <w:left w:val="single" w:sz="4" w:space="0" w:color="000000"/>
              <w:bottom w:val="single" w:sz="4" w:space="0" w:color="000000"/>
              <w:right w:val="single" w:sz="4" w:space="0" w:color="000000"/>
            </w:tcBorders>
            <w:vAlign w:val="center"/>
          </w:tcPr>
          <w:p w:rsidR="002C4563" w:rsidRDefault="006A4A05">
            <w:pPr>
              <w:jc w:val="right"/>
              <w:rPr>
                <w:rFonts w:ascii="仿宋" w:eastAsia="仿宋" w:hAnsi="仿宋" w:cs="仿宋"/>
                <w:b/>
                <w:bCs/>
                <w:color w:val="000000"/>
                <w:lang w:val="en-US" w:eastAsia="ar-SA"/>
              </w:rPr>
            </w:pPr>
            <w:r>
              <w:rPr>
                <w:rFonts w:ascii="仿宋" w:eastAsia="仿宋" w:hAnsi="仿宋" w:cs="仿宋" w:hint="eastAsia"/>
                <w:b/>
                <w:bCs/>
                <w:color w:val="000000"/>
                <w:lang w:val="en-US"/>
              </w:rPr>
              <w:t>286,928.00</w:t>
            </w:r>
          </w:p>
        </w:tc>
        <w:tc>
          <w:tcPr>
            <w:tcW w:w="3771" w:type="dxa"/>
            <w:gridSpan w:val="2"/>
            <w:tcBorders>
              <w:top w:val="single" w:sz="4" w:space="0" w:color="000000"/>
              <w:left w:val="single" w:sz="4" w:space="0" w:color="000000"/>
              <w:bottom w:val="single" w:sz="4" w:space="0" w:color="000000"/>
              <w:right w:val="single" w:sz="4" w:space="0" w:color="000000"/>
            </w:tcBorders>
            <w:vAlign w:val="center"/>
          </w:tcPr>
          <w:p w:rsidR="002C4563" w:rsidRDefault="006A4A05">
            <w:pPr>
              <w:jc w:val="center"/>
              <w:rPr>
                <w:rFonts w:ascii="仿宋" w:eastAsia="仿宋" w:hAnsi="仿宋" w:cs="仿宋"/>
                <w:b/>
                <w:bCs/>
                <w:color w:val="000000"/>
                <w:lang w:eastAsia="ar-SA"/>
              </w:rPr>
            </w:pPr>
            <w:r>
              <w:rPr>
                <w:rFonts w:ascii="仿宋" w:eastAsia="仿宋" w:hAnsi="仿宋" w:cs="仿宋" w:hint="eastAsia"/>
                <w:b/>
                <w:bCs/>
                <w:color w:val="000000"/>
                <w:lang w:val="en-US"/>
              </w:rPr>
              <w:t>支出</w:t>
            </w:r>
            <w:r>
              <w:rPr>
                <w:rFonts w:ascii="仿宋" w:eastAsia="仿宋" w:hAnsi="仿宋" w:cs="仿宋" w:hint="eastAsia"/>
                <w:b/>
                <w:bCs/>
                <w:color w:val="000000"/>
                <w:lang w:eastAsia="ar-SA"/>
              </w:rPr>
              <w:t>总计</w:t>
            </w:r>
          </w:p>
        </w:tc>
        <w:tc>
          <w:tcPr>
            <w:tcW w:w="1781" w:type="dxa"/>
            <w:tcBorders>
              <w:top w:val="single" w:sz="4" w:space="0" w:color="000000"/>
              <w:left w:val="single" w:sz="4" w:space="0" w:color="000000"/>
              <w:bottom w:val="single" w:sz="4" w:space="0" w:color="000000"/>
              <w:right w:val="single" w:sz="4" w:space="0" w:color="000000"/>
            </w:tcBorders>
            <w:vAlign w:val="center"/>
          </w:tcPr>
          <w:p w:rsidR="002C4563" w:rsidRDefault="006A4A05">
            <w:pPr>
              <w:jc w:val="right"/>
              <w:rPr>
                <w:rFonts w:ascii="仿宋" w:eastAsia="仿宋" w:hAnsi="仿宋" w:cs="仿宋"/>
                <w:b/>
                <w:bCs/>
                <w:color w:val="000000"/>
                <w:lang w:val="en-US"/>
              </w:rPr>
            </w:pPr>
            <w:r>
              <w:rPr>
                <w:rFonts w:ascii="仿宋" w:eastAsia="仿宋" w:hAnsi="仿宋" w:cs="仿宋" w:hint="eastAsia"/>
                <w:b/>
                <w:bCs/>
                <w:color w:val="000000"/>
                <w:lang w:val="en-US"/>
              </w:rPr>
              <w:t>286,928.00</w:t>
            </w:r>
          </w:p>
        </w:tc>
      </w:tr>
    </w:tbl>
    <w:p w:rsidR="002C4563" w:rsidRDefault="002C4563">
      <w:pPr>
        <w:spacing w:before="66"/>
        <w:rPr>
          <w:rFonts w:ascii="仿宋" w:eastAsia="仿宋" w:hAnsi="仿宋" w:cs="仿宋"/>
          <w:b/>
          <w:bCs/>
          <w:color w:val="000000"/>
        </w:rPr>
        <w:sectPr w:rsidR="002C4563">
          <w:footerReference w:type="default" r:id="rId11"/>
          <w:pgSz w:w="11906" w:h="16838"/>
          <w:pgMar w:top="1580" w:right="700" w:bottom="770" w:left="697" w:header="170" w:footer="280" w:gutter="0"/>
          <w:pgNumType w:fmt="numberInDash"/>
          <w:cols w:space="720"/>
          <w:formProt w:val="0"/>
          <w:docGrid w:linePitch="100"/>
        </w:sectPr>
      </w:pPr>
    </w:p>
    <w:tbl>
      <w:tblPr>
        <w:tblW w:w="16703" w:type="dxa"/>
        <w:tblInd w:w="1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rsidR="002C4563">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2C4563" w:rsidRDefault="006A4A05">
            <w:pPr>
              <w:pStyle w:val="TableParagraph"/>
              <w:rPr>
                <w:rFonts w:ascii="仿宋" w:eastAsia="仿宋" w:hAnsi="仿宋" w:cs="仿宋"/>
                <w:lang w:val="en-US"/>
              </w:rPr>
            </w:pPr>
            <w:r>
              <w:rPr>
                <w:rFonts w:ascii="仿宋" w:eastAsia="仿宋" w:hAnsi="仿宋" w:cs="仿宋" w:hint="eastAsia"/>
              </w:rPr>
              <w:lastRenderedPageBreak/>
              <w:t>公开</w:t>
            </w:r>
            <w:r>
              <w:rPr>
                <w:rFonts w:ascii="仿宋" w:eastAsia="仿宋" w:hAnsi="仿宋" w:cs="仿宋" w:hint="eastAsia"/>
              </w:rPr>
              <w:t>02</w:t>
            </w:r>
            <w:r>
              <w:rPr>
                <w:rFonts w:ascii="仿宋" w:eastAsia="仿宋" w:hAnsi="仿宋" w:cs="仿宋" w:hint="eastAsia"/>
              </w:rPr>
              <w:t>表</w:t>
            </w:r>
          </w:p>
        </w:tc>
      </w:tr>
      <w:tr w:rsidR="002C4563">
        <w:trPr>
          <w:cantSpli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rsidR="002C4563" w:rsidRDefault="006A4A05">
            <w:pPr>
              <w:pStyle w:val="TableParagraph"/>
              <w:jc w:val="center"/>
              <w:rPr>
                <w:rFonts w:ascii="仿宋" w:eastAsia="仿宋" w:hAnsi="仿宋" w:cs="仿宋"/>
                <w:lang w:val="en-US"/>
              </w:rPr>
            </w:pPr>
            <w:r>
              <w:rPr>
                <w:rFonts w:ascii="仿宋" w:eastAsia="仿宋" w:hAnsi="仿宋" w:cs="仿宋" w:hint="eastAsia"/>
                <w:b/>
                <w:bCs/>
                <w:sz w:val="44"/>
                <w:szCs w:val="44"/>
              </w:rPr>
              <w:t>收入</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2C4563">
        <w:trPr>
          <w:cantSplit/>
        </w:trPr>
        <w:tc>
          <w:tcPr>
            <w:tcW w:w="11988" w:type="dxa"/>
            <w:gridSpan w:val="13"/>
            <w:tcBorders>
              <w:top w:val="nil"/>
              <w:left w:val="nil"/>
              <w:bottom w:val="single" w:sz="4" w:space="0" w:color="auto"/>
              <w:right w:val="nil"/>
            </w:tcBorders>
            <w:shd w:val="clear" w:color="auto" w:fill="FFFFFF"/>
            <w:tcMar>
              <w:top w:w="0" w:type="dxa"/>
              <w:left w:w="0" w:type="dxa"/>
              <w:bottom w:w="0" w:type="dxa"/>
              <w:right w:w="0" w:type="dxa"/>
            </w:tcMar>
            <w:vAlign w:val="center"/>
          </w:tcPr>
          <w:p w:rsidR="002C4563" w:rsidRDefault="006A4A05">
            <w:pPr>
              <w:pStyle w:val="TableParagraph"/>
              <w:jc w:val="bot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苏北人民医院</w:t>
            </w:r>
          </w:p>
        </w:tc>
        <w:tc>
          <w:tcPr>
            <w:tcW w:w="4715" w:type="dxa"/>
            <w:gridSpan w:val="6"/>
            <w:tcBorders>
              <w:top w:val="nil"/>
              <w:left w:val="nil"/>
              <w:bottom w:val="single" w:sz="4" w:space="0" w:color="auto"/>
              <w:right w:val="nil"/>
            </w:tcBorders>
            <w:shd w:val="clear" w:color="auto" w:fill="FFFFFF"/>
            <w:tcMar>
              <w:top w:w="0" w:type="dxa"/>
              <w:left w:w="0" w:type="dxa"/>
              <w:bottom w:w="0" w:type="dxa"/>
              <w:right w:w="0" w:type="dxa"/>
            </w:tcMar>
            <w:vAlign w:val="center"/>
          </w:tcPr>
          <w:p w:rsidR="002C4563" w:rsidRDefault="006A4A05">
            <w:pPr>
              <w:pStyle w:val="TableParagraph"/>
              <w:jc w:val="right"/>
              <w:rPr>
                <w:rFonts w:ascii="仿宋" w:eastAsia="仿宋" w:hAnsi="仿宋" w:cs="仿宋"/>
                <w:lang w:val="en-US"/>
              </w:rPr>
            </w:pPr>
            <w:r>
              <w:rPr>
                <w:rFonts w:ascii="仿宋" w:eastAsia="仿宋" w:hAnsi="仿宋" w:cs="仿宋" w:hint="eastAsia"/>
              </w:rPr>
              <w:t>单位</w:t>
            </w:r>
            <w:r>
              <w:rPr>
                <w:rFonts w:ascii="仿宋" w:eastAsia="仿宋" w:hAnsi="仿宋" w:cs="仿宋" w:hint="eastAsia"/>
              </w:rPr>
              <w:t>：万元</w:t>
            </w:r>
          </w:p>
        </w:tc>
      </w:tr>
      <w:tr w:rsidR="002C4563">
        <w:trPr>
          <w:cantSplit/>
        </w:trPr>
        <w:tc>
          <w:tcPr>
            <w:tcW w:w="824"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代码</w:t>
            </w:r>
          </w:p>
        </w:tc>
        <w:tc>
          <w:tcPr>
            <w:tcW w:w="1801"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21"/>
                <w:szCs w:val="21"/>
              </w:rPr>
            </w:pPr>
            <w:r>
              <w:rPr>
                <w:rFonts w:ascii="仿宋" w:eastAsia="仿宋" w:hAnsi="仿宋" w:cs="仿宋" w:hint="eastAsia"/>
                <w:color w:val="000000"/>
              </w:rPr>
              <w:t>单位</w:t>
            </w:r>
            <w:r>
              <w:rPr>
                <w:rFonts w:ascii="仿宋" w:eastAsia="仿宋" w:hAnsi="仿宋" w:cs="仿宋" w:hint="eastAsia"/>
                <w:sz w:val="21"/>
                <w:szCs w:val="21"/>
                <w:lang w:val="en-US"/>
              </w:rPr>
              <w:t>名称</w:t>
            </w:r>
          </w:p>
        </w:tc>
        <w:tc>
          <w:tcPr>
            <w:tcW w:w="9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21"/>
                <w:szCs w:val="21"/>
              </w:rPr>
            </w:pPr>
            <w:r>
              <w:rPr>
                <w:rFonts w:ascii="仿宋" w:eastAsia="仿宋" w:hAnsi="仿宋" w:cs="仿宋" w:hint="eastAsia"/>
                <w:sz w:val="21"/>
                <w:szCs w:val="21"/>
                <w:lang w:val="en-US"/>
              </w:rPr>
              <w:t>合计</w:t>
            </w:r>
          </w:p>
        </w:tc>
        <w:tc>
          <w:tcPr>
            <w:tcW w:w="8387" w:type="dxa"/>
            <w:gridSpan w:val="10"/>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lang w:val="en-US"/>
              </w:rPr>
              <w:t>本年收入</w:t>
            </w:r>
          </w:p>
        </w:tc>
        <w:tc>
          <w:tcPr>
            <w:tcW w:w="4715" w:type="dxa"/>
            <w:gridSpan w:val="6"/>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lang w:val="en-US"/>
              </w:rPr>
              <w:t>上年结转结余</w:t>
            </w:r>
          </w:p>
        </w:tc>
      </w:tr>
      <w:tr w:rsidR="002C4563">
        <w:trPr>
          <w:cantSplit/>
        </w:trPr>
        <w:tc>
          <w:tcPr>
            <w:tcW w:w="824"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pStyle w:val="TableParagraph"/>
              <w:spacing w:after="34" w:line="34" w:lineRule="atLeast"/>
              <w:jc w:val="center"/>
              <w:rPr>
                <w:rFonts w:ascii="仿宋" w:eastAsia="仿宋" w:hAnsi="仿宋" w:cs="仿宋"/>
              </w:rPr>
            </w:pPr>
          </w:p>
        </w:tc>
        <w:tc>
          <w:tcPr>
            <w:tcW w:w="1801"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pStyle w:val="TableParagraph"/>
              <w:spacing w:after="34" w:line="34" w:lineRule="atLeast"/>
              <w:jc w:val="center"/>
              <w:rPr>
                <w:rFonts w:ascii="仿宋" w:eastAsia="仿宋" w:hAnsi="仿宋" w:cs="仿宋"/>
              </w:rPr>
            </w:pPr>
          </w:p>
        </w:tc>
        <w:tc>
          <w:tcPr>
            <w:tcW w:w="9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pStyle w:val="TableParagraph"/>
              <w:spacing w:after="34" w:line="34" w:lineRule="atLeast"/>
              <w:jc w:val="center"/>
              <w:rPr>
                <w:rFonts w:ascii="仿宋" w:eastAsia="仿宋" w:hAnsi="仿宋" w:cs="仿宋"/>
              </w:rPr>
            </w:pP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事业</w:t>
            </w:r>
          </w:p>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事业单位经营收入</w:t>
            </w: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上级补助收入</w:t>
            </w: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附属单位上缴收入</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其他</w:t>
            </w:r>
          </w:p>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收入</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小计</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一般公共预算</w:t>
            </w: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政府性基金预算</w:t>
            </w: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国有资本经营预算</w:t>
            </w: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财政专户管理资金</w:t>
            </w: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pacing w:after="34" w:line="34" w:lineRule="atLeast"/>
              <w:jc w:val="center"/>
              <w:rPr>
                <w:rFonts w:ascii="仿宋" w:eastAsia="仿宋" w:hAnsi="仿宋" w:cs="仿宋"/>
                <w:sz w:val="18"/>
                <w:szCs w:val="18"/>
                <w:lang w:val="en-US"/>
              </w:rPr>
            </w:pPr>
            <w:r>
              <w:rPr>
                <w:rFonts w:ascii="仿宋" w:eastAsia="仿宋" w:hAnsi="仿宋" w:cs="仿宋" w:hint="eastAsia"/>
                <w:sz w:val="18"/>
                <w:szCs w:val="18"/>
                <w:lang w:val="en-US"/>
              </w:rPr>
              <w:t>单位</w:t>
            </w:r>
          </w:p>
          <w:p w:rsidR="002C4563" w:rsidRDefault="006A4A05">
            <w:pPr>
              <w:pStyle w:val="TableParagraph"/>
              <w:spacing w:after="34" w:line="34" w:lineRule="atLeast"/>
              <w:jc w:val="center"/>
              <w:rPr>
                <w:rFonts w:ascii="仿宋" w:eastAsia="仿宋" w:hAnsi="仿宋" w:cs="仿宋"/>
                <w:sz w:val="18"/>
                <w:szCs w:val="18"/>
              </w:rPr>
            </w:pPr>
            <w:r>
              <w:rPr>
                <w:rFonts w:ascii="仿宋" w:eastAsia="仿宋" w:hAnsi="仿宋" w:cs="仿宋" w:hint="eastAsia"/>
                <w:sz w:val="18"/>
                <w:szCs w:val="18"/>
                <w:lang w:val="en-US"/>
              </w:rPr>
              <w:t>资金</w:t>
            </w:r>
          </w:p>
        </w:tc>
      </w:tr>
      <w:tr w:rsidR="002C4563">
        <w:trPr>
          <w:cantSplit/>
        </w:trPr>
        <w:tc>
          <w:tcPr>
            <w:tcW w:w="262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spacing w:line="34" w:lineRule="atLeast"/>
              <w:ind w:right="45"/>
              <w:jc w:val="center"/>
              <w:rPr>
                <w:rFonts w:ascii="仿宋" w:eastAsia="仿宋" w:hAnsi="仿宋" w:cs="仿宋"/>
                <w:color w:val="000000"/>
                <w:sz w:val="15"/>
                <w:szCs w:val="15"/>
                <w:lang w:eastAsia="ar-SA"/>
              </w:rPr>
            </w:pPr>
            <w:r>
              <w:rPr>
                <w:rFonts w:ascii="仿宋" w:eastAsia="仿宋" w:hAnsi="仿宋" w:cs="仿宋" w:hint="eastAsia"/>
                <w:color w:val="000000"/>
                <w:sz w:val="15"/>
                <w:szCs w:val="15"/>
                <w:lang w:val="en-US"/>
              </w:rPr>
              <w:t>合计</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286,928.00</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286,928.00</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1,107.56</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val="en-US"/>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val="en-US"/>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val="en-US"/>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281,820.44</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val="en-US"/>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val="en-US"/>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spacing w:line="34" w:lineRule="atLeast"/>
              <w:ind w:right="45"/>
              <w:jc w:val="right"/>
              <w:rPr>
                <w:rFonts w:ascii="仿宋" w:eastAsia="仿宋" w:hAnsi="仿宋" w:cs="仿宋"/>
                <w:color w:val="000000"/>
                <w:sz w:val="15"/>
                <w:szCs w:val="15"/>
                <w:lang w:val="en-US"/>
              </w:rPr>
            </w:pPr>
            <w:r>
              <w:rPr>
                <w:rFonts w:ascii="仿宋" w:eastAsia="仿宋" w:hAnsi="仿宋" w:cs="仿宋" w:hint="eastAsia"/>
                <w:color w:val="000000"/>
                <w:sz w:val="15"/>
                <w:szCs w:val="15"/>
                <w:lang w:val="en-US"/>
              </w:rPr>
              <w:t>4,000.00</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val="en-US"/>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val="en-US"/>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val="en-US"/>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val="en-US"/>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val="en-US"/>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val="en-US"/>
              </w:rPr>
            </w:pPr>
          </w:p>
        </w:tc>
      </w:tr>
      <w:tr w:rsidR="002C4563">
        <w:trPr>
          <w:cantSplit/>
        </w:trPr>
        <w:tc>
          <w:tcPr>
            <w:tcW w:w="82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 xml:space="preserve">  508002</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spacing w:line="34" w:lineRule="atLeast"/>
              <w:ind w:right="45"/>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苏北人民医院</w:t>
            </w:r>
          </w:p>
        </w:tc>
        <w:tc>
          <w:tcPr>
            <w:tcW w:w="9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286,928.00</w:t>
            </w:r>
          </w:p>
        </w:tc>
        <w:tc>
          <w:tcPr>
            <w:tcW w:w="99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286,928.00</w:t>
            </w:r>
          </w:p>
        </w:tc>
        <w:tc>
          <w:tcPr>
            <w:tcW w:w="99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1,107.56</w:t>
            </w:r>
          </w:p>
        </w:tc>
        <w:tc>
          <w:tcPr>
            <w:tcW w:w="749"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eastAsia="ar-SA"/>
              </w:rPr>
            </w:pPr>
          </w:p>
        </w:tc>
        <w:tc>
          <w:tcPr>
            <w:tcW w:w="68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eastAsia="ar-SA"/>
              </w:rPr>
            </w:pPr>
          </w:p>
        </w:tc>
        <w:tc>
          <w:tcPr>
            <w:tcW w:w="97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eastAsia="ar-SA"/>
              </w:rPr>
            </w:pPr>
          </w:p>
        </w:tc>
        <w:tc>
          <w:tcPr>
            <w:tcW w:w="98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281,820.44</w:t>
            </w:r>
          </w:p>
        </w:tc>
        <w:tc>
          <w:tcPr>
            <w:tcW w:w="81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eastAsia="ar-SA"/>
              </w:rPr>
            </w:pPr>
          </w:p>
        </w:tc>
        <w:tc>
          <w:tcPr>
            <w:tcW w:w="67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eastAsia="ar-SA"/>
              </w:rPr>
            </w:pPr>
          </w:p>
        </w:tc>
        <w:tc>
          <w:tcPr>
            <w:tcW w:w="68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spacing w:line="34" w:lineRule="atLeast"/>
              <w:ind w:right="45"/>
              <w:jc w:val="right"/>
              <w:rPr>
                <w:rFonts w:ascii="仿宋" w:eastAsia="仿宋" w:hAnsi="仿宋" w:cs="仿宋"/>
                <w:color w:val="000000"/>
                <w:sz w:val="15"/>
                <w:szCs w:val="15"/>
                <w:lang w:eastAsia="ar-SA"/>
              </w:rPr>
            </w:pPr>
            <w:r>
              <w:rPr>
                <w:rFonts w:ascii="仿宋" w:eastAsia="仿宋" w:hAnsi="仿宋" w:cs="仿宋" w:hint="eastAsia"/>
                <w:color w:val="000000"/>
                <w:sz w:val="15"/>
                <w:szCs w:val="15"/>
                <w:lang w:eastAsia="ar-SA"/>
              </w:rPr>
              <w:t>4,000.00</w:t>
            </w: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eastAsia="ar-SA"/>
              </w:rPr>
            </w:pPr>
          </w:p>
        </w:tc>
        <w:tc>
          <w:tcPr>
            <w:tcW w:w="82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eastAsia="ar-SA"/>
              </w:rPr>
            </w:pPr>
          </w:p>
        </w:tc>
        <w:tc>
          <w:tcPr>
            <w:tcW w:w="834"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eastAsia="ar-SA"/>
              </w:rPr>
            </w:pPr>
          </w:p>
        </w:tc>
        <w:tc>
          <w:tcPr>
            <w:tcW w:w="553"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eastAsia="ar-SA"/>
              </w:rPr>
            </w:pPr>
          </w:p>
        </w:tc>
        <w:tc>
          <w:tcPr>
            <w:tcW w:w="82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eastAsia="ar-SA"/>
              </w:rPr>
            </w:pPr>
          </w:p>
        </w:tc>
        <w:tc>
          <w:tcPr>
            <w:tcW w:w="86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pacing w:line="34" w:lineRule="atLeast"/>
              <w:ind w:right="45"/>
              <w:jc w:val="right"/>
              <w:rPr>
                <w:rFonts w:ascii="仿宋" w:eastAsia="仿宋" w:hAnsi="仿宋" w:cs="仿宋"/>
                <w:color w:val="000000"/>
                <w:sz w:val="15"/>
                <w:szCs w:val="15"/>
                <w:lang w:eastAsia="ar-SA"/>
              </w:rPr>
            </w:pPr>
          </w:p>
        </w:tc>
      </w:tr>
    </w:tbl>
    <w:p w:rsidR="002C4563" w:rsidRDefault="002C4563">
      <w:pPr>
        <w:spacing w:before="66"/>
        <w:rPr>
          <w:rFonts w:ascii="仿宋" w:eastAsia="仿宋" w:hAnsi="仿宋" w:cs="仿宋"/>
          <w:b/>
          <w:bCs/>
        </w:rPr>
        <w:sectPr w:rsidR="002C4563">
          <w:footerReference w:type="default" r:id="rId12"/>
          <w:pgSz w:w="16838" w:h="11906" w:orient="landscape"/>
          <w:pgMar w:top="720" w:right="57" w:bottom="720" w:left="57" w:header="170" w:footer="280" w:gutter="0"/>
          <w:pgNumType w:fmt="numberInDash"/>
          <w:cols w:space="720"/>
          <w:formProt w:val="0"/>
          <w:docGrid w:linePitch="100"/>
        </w:sectPr>
      </w:pPr>
    </w:p>
    <w:tbl>
      <w:tblPr>
        <w:tblW w:w="15347" w:type="dxa"/>
        <w:tblInd w:w="96" w:type="dxa"/>
        <w:tblLayout w:type="fixed"/>
        <w:tblCellMar>
          <w:top w:w="55" w:type="dxa"/>
          <w:left w:w="55" w:type="dxa"/>
          <w:bottom w:w="55" w:type="dxa"/>
          <w:right w:w="55" w:type="dxa"/>
        </w:tblCellMar>
        <w:tblLook w:val="04A0" w:firstRow="1" w:lastRow="0" w:firstColumn="1" w:lastColumn="0" w:noHBand="0" w:noVBand="1"/>
      </w:tblPr>
      <w:tblGrid>
        <w:gridCol w:w="1556"/>
        <w:gridCol w:w="3223"/>
        <w:gridCol w:w="1920"/>
        <w:gridCol w:w="1714"/>
        <w:gridCol w:w="1749"/>
        <w:gridCol w:w="1868"/>
        <w:gridCol w:w="1680"/>
        <w:gridCol w:w="1637"/>
      </w:tblGrid>
      <w:tr w:rsidR="002C4563">
        <w:trPr>
          <w:cantSplit/>
          <w:trHeight w:val="341"/>
        </w:trPr>
        <w:tc>
          <w:tcPr>
            <w:tcW w:w="15347" w:type="dxa"/>
            <w:gridSpan w:val="8"/>
            <w:vAlign w:val="center"/>
          </w:tcPr>
          <w:p w:rsidR="002C4563" w:rsidRDefault="006A4A05">
            <w:pPr>
              <w:pStyle w:val="4"/>
              <w:spacing w:after="34" w:line="34" w:lineRule="atLeast"/>
              <w:jc w:val="left"/>
              <w:rPr>
                <w:rFonts w:ascii="仿宋" w:eastAsia="仿宋" w:hAnsi="仿宋" w:cs="仿宋"/>
                <w:b/>
                <w:bCs/>
                <w:sz w:val="44"/>
                <w:szCs w:val="44"/>
              </w:rPr>
            </w:pPr>
            <w:r>
              <w:rPr>
                <w:rFonts w:ascii="仿宋" w:eastAsia="仿宋" w:hAnsi="仿宋" w:cs="仿宋" w:hint="eastAsia"/>
                <w:sz w:val="22"/>
                <w:szCs w:val="22"/>
              </w:rPr>
              <w:lastRenderedPageBreak/>
              <w:t>公开</w:t>
            </w:r>
            <w:r>
              <w:rPr>
                <w:rFonts w:ascii="仿宋" w:eastAsia="仿宋" w:hAnsi="仿宋" w:cs="仿宋" w:hint="eastAsia"/>
                <w:sz w:val="22"/>
                <w:szCs w:val="22"/>
              </w:rPr>
              <w:t>03</w:t>
            </w:r>
            <w:r>
              <w:rPr>
                <w:rFonts w:ascii="仿宋" w:eastAsia="仿宋" w:hAnsi="仿宋" w:cs="仿宋" w:hint="eastAsia"/>
                <w:sz w:val="22"/>
                <w:szCs w:val="22"/>
              </w:rPr>
              <w:t>表</w:t>
            </w:r>
          </w:p>
        </w:tc>
      </w:tr>
      <w:tr w:rsidR="002C4563">
        <w:trPr>
          <w:cantSplit/>
          <w:trHeight w:val="321"/>
        </w:trPr>
        <w:tc>
          <w:tcPr>
            <w:tcW w:w="15347" w:type="dxa"/>
            <w:gridSpan w:val="8"/>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b/>
                <w:bCs/>
                <w:sz w:val="44"/>
                <w:szCs w:val="44"/>
              </w:rPr>
              <w:t>支出</w:t>
            </w:r>
            <w:r>
              <w:rPr>
                <w:rFonts w:ascii="仿宋" w:eastAsia="仿宋" w:hAnsi="仿宋" w:cs="仿宋" w:hint="eastAsia"/>
                <w:b/>
                <w:bCs/>
                <w:sz w:val="44"/>
                <w:szCs w:val="44"/>
                <w:lang w:val="en-US"/>
              </w:rPr>
              <w:t>总</w:t>
            </w:r>
            <w:r>
              <w:rPr>
                <w:rFonts w:ascii="仿宋" w:eastAsia="仿宋" w:hAnsi="仿宋" w:cs="仿宋" w:hint="eastAsia"/>
                <w:b/>
                <w:bCs/>
                <w:sz w:val="44"/>
                <w:szCs w:val="44"/>
              </w:rPr>
              <w:t>表</w:t>
            </w:r>
          </w:p>
        </w:tc>
      </w:tr>
      <w:tr w:rsidR="002C4563">
        <w:trPr>
          <w:cantSplit/>
          <w:trHeight w:val="218"/>
        </w:trPr>
        <w:tc>
          <w:tcPr>
            <w:tcW w:w="12030" w:type="dxa"/>
            <w:gridSpan w:val="6"/>
            <w:vAlign w:val="center"/>
          </w:tcPr>
          <w:p w:rsidR="002C4563" w:rsidRDefault="006A4A05">
            <w:pPr>
              <w:pStyle w:val="TableParagraph"/>
              <w:spacing w:after="34" w:line="34" w:lineRule="atLeast"/>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苏北人民医院</w:t>
            </w:r>
          </w:p>
        </w:tc>
        <w:tc>
          <w:tcPr>
            <w:tcW w:w="3317" w:type="dxa"/>
            <w:gridSpan w:val="2"/>
            <w:vAlign w:val="center"/>
          </w:tcPr>
          <w:p w:rsidR="002C4563" w:rsidRDefault="006A4A05">
            <w:pPr>
              <w:pStyle w:val="TableParagraph"/>
              <w:spacing w:after="34" w:line="34" w:lineRule="atLeast"/>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2C4563">
        <w:trPr>
          <w:cantSplit/>
          <w:trHeight w:val="533"/>
        </w:trPr>
        <w:tc>
          <w:tcPr>
            <w:tcW w:w="1556" w:type="dxa"/>
            <w:tcBorders>
              <w:top w:val="single" w:sz="4" w:space="0" w:color="000000"/>
              <w:left w:val="single" w:sz="4" w:space="0" w:color="000000"/>
              <w:bottom w:val="single" w:sz="4" w:space="0" w:color="000000"/>
            </w:tcBorders>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3223" w:type="dxa"/>
            <w:tcBorders>
              <w:top w:val="single" w:sz="4" w:space="0" w:color="000000"/>
              <w:left w:val="single" w:sz="4" w:space="0" w:color="000000"/>
              <w:bottom w:val="single" w:sz="4" w:space="0" w:color="000000"/>
            </w:tcBorders>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1920" w:type="dxa"/>
            <w:tcBorders>
              <w:top w:val="single" w:sz="4" w:space="0" w:color="000000"/>
              <w:left w:val="single" w:sz="4" w:space="0" w:color="000000"/>
              <w:bottom w:val="single" w:sz="4" w:space="0" w:color="000000"/>
            </w:tcBorders>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1714" w:type="dxa"/>
            <w:tcBorders>
              <w:top w:val="single" w:sz="4" w:space="0" w:color="000000"/>
              <w:left w:val="single" w:sz="4" w:space="0" w:color="000000"/>
              <w:bottom w:val="single" w:sz="4" w:space="0" w:color="000000"/>
            </w:tcBorders>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749" w:type="dxa"/>
            <w:tcBorders>
              <w:top w:val="single" w:sz="4" w:space="0" w:color="000000"/>
              <w:left w:val="single" w:sz="4" w:space="0" w:color="000000"/>
              <w:bottom w:val="single" w:sz="4" w:space="0" w:color="000000"/>
            </w:tcBorders>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c>
          <w:tcPr>
            <w:tcW w:w="1868" w:type="dxa"/>
            <w:tcBorders>
              <w:top w:val="single" w:sz="4" w:space="0" w:color="000000"/>
              <w:left w:val="single" w:sz="4" w:space="0" w:color="000000"/>
              <w:bottom w:val="single" w:sz="4" w:space="0" w:color="000000"/>
            </w:tcBorders>
            <w:vAlign w:val="center"/>
          </w:tcPr>
          <w:p w:rsidR="002C4563" w:rsidRDefault="006A4A05">
            <w:pPr>
              <w:pStyle w:val="TableParagraph"/>
              <w:spacing w:after="34" w:line="34" w:lineRule="atLeast"/>
              <w:jc w:val="center"/>
              <w:rPr>
                <w:rFonts w:ascii="仿宋" w:eastAsia="仿宋" w:hAnsi="仿宋" w:cs="仿宋"/>
                <w:lang w:val="en-US"/>
              </w:rPr>
            </w:pPr>
            <w:r>
              <w:rPr>
                <w:rFonts w:ascii="仿宋" w:eastAsia="仿宋" w:hAnsi="仿宋" w:cs="仿宋" w:hint="eastAsia"/>
                <w:lang w:val="en-US"/>
              </w:rPr>
              <w:t>事业单位</w:t>
            </w:r>
          </w:p>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lang w:val="en-US"/>
              </w:rPr>
              <w:t>经营支出</w:t>
            </w:r>
          </w:p>
        </w:tc>
        <w:tc>
          <w:tcPr>
            <w:tcW w:w="1680" w:type="dxa"/>
            <w:tcBorders>
              <w:top w:val="single" w:sz="4" w:space="0" w:color="000000"/>
              <w:left w:val="single" w:sz="4" w:space="0" w:color="000000"/>
              <w:bottom w:val="single" w:sz="4" w:space="0" w:color="000000"/>
            </w:tcBorders>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rPr>
              <w:t>上缴上级支出</w:t>
            </w:r>
          </w:p>
        </w:tc>
        <w:tc>
          <w:tcPr>
            <w:tcW w:w="163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rPr>
              <w:t>对附属单位补助支出</w:t>
            </w:r>
          </w:p>
        </w:tc>
      </w:tr>
      <w:tr w:rsidR="002C4563">
        <w:trPr>
          <w:cantSplit/>
          <w:trHeight w:hRule="exact" w:val="375"/>
        </w:trPr>
        <w:tc>
          <w:tcPr>
            <w:tcW w:w="4779" w:type="dxa"/>
            <w:gridSpan w:val="2"/>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rPr>
              <w:t>合计</w:t>
            </w:r>
          </w:p>
        </w:tc>
        <w:tc>
          <w:tcPr>
            <w:tcW w:w="1920" w:type="dxa"/>
            <w:tcBorders>
              <w:left w:val="single" w:sz="4" w:space="0" w:color="000000"/>
              <w:bottom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286,928.00</w:t>
            </w:r>
          </w:p>
        </w:tc>
        <w:tc>
          <w:tcPr>
            <w:tcW w:w="1714" w:type="dxa"/>
            <w:tcBorders>
              <w:left w:val="single" w:sz="4" w:space="0" w:color="000000"/>
              <w:bottom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107,875.29</w:t>
            </w:r>
          </w:p>
        </w:tc>
        <w:tc>
          <w:tcPr>
            <w:tcW w:w="1749" w:type="dxa"/>
            <w:tcBorders>
              <w:left w:val="single" w:sz="4" w:space="0" w:color="000000"/>
              <w:bottom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179,052.71</w:t>
            </w:r>
          </w:p>
        </w:tc>
        <w:tc>
          <w:tcPr>
            <w:tcW w:w="1868" w:type="dxa"/>
            <w:tcBorders>
              <w:left w:val="single" w:sz="4" w:space="0" w:color="000000"/>
              <w:bottom w:val="single" w:sz="4" w:space="0" w:color="000000"/>
            </w:tcBorders>
            <w:vAlign w:val="center"/>
          </w:tcPr>
          <w:p w:rsidR="002C4563" w:rsidRDefault="002C4563">
            <w:pPr>
              <w:pStyle w:val="TableParagraph"/>
              <w:jc w:val="right"/>
              <w:rPr>
                <w:rFonts w:ascii="仿宋" w:eastAsia="仿宋" w:hAnsi="仿宋" w:cs="仿宋"/>
              </w:rPr>
            </w:pPr>
          </w:p>
        </w:tc>
        <w:tc>
          <w:tcPr>
            <w:tcW w:w="1680" w:type="dxa"/>
            <w:tcBorders>
              <w:left w:val="single" w:sz="4" w:space="0" w:color="000000"/>
              <w:bottom w:val="single" w:sz="4" w:space="0" w:color="000000"/>
            </w:tcBorders>
            <w:vAlign w:val="center"/>
          </w:tcPr>
          <w:p w:rsidR="002C4563" w:rsidRDefault="002C4563">
            <w:pPr>
              <w:pStyle w:val="TableParagraph"/>
              <w:jc w:val="right"/>
              <w:rPr>
                <w:rFonts w:ascii="仿宋" w:eastAsia="仿宋" w:hAnsi="仿宋" w:cs="仿宋"/>
              </w:rPr>
            </w:pPr>
          </w:p>
        </w:tc>
        <w:tc>
          <w:tcPr>
            <w:tcW w:w="1637" w:type="dxa"/>
            <w:tcBorders>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205</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教育支出</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50.00</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50.00</w:t>
            </w:r>
          </w:p>
        </w:tc>
        <w:tc>
          <w:tcPr>
            <w:tcW w:w="1749"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 xml:space="preserve">  20508</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进修及培训</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50.00</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50.00</w:t>
            </w:r>
          </w:p>
        </w:tc>
        <w:tc>
          <w:tcPr>
            <w:tcW w:w="1749"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 xml:space="preserve">    2050803</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培训支出</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50.00</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50.00</w:t>
            </w:r>
          </w:p>
        </w:tc>
        <w:tc>
          <w:tcPr>
            <w:tcW w:w="1749"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208</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社会保障和就业支出</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3,004.51</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3,004.51</w:t>
            </w:r>
          </w:p>
        </w:tc>
        <w:tc>
          <w:tcPr>
            <w:tcW w:w="1749"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 xml:space="preserve">  20805</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行政事业单位养老支出</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3,004.51</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3,004.51</w:t>
            </w:r>
          </w:p>
        </w:tc>
        <w:tc>
          <w:tcPr>
            <w:tcW w:w="1749"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 xml:space="preserve">    2080505</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机关事业单位基本养老保险缴费支出</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2,003.01</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2,003.01</w:t>
            </w:r>
          </w:p>
        </w:tc>
        <w:tc>
          <w:tcPr>
            <w:tcW w:w="1749"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 xml:space="preserve">    2080506</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机关事业单位职业年金缴费支出</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1,001.50</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1,001.50</w:t>
            </w:r>
          </w:p>
        </w:tc>
        <w:tc>
          <w:tcPr>
            <w:tcW w:w="1749"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210</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卫生健康支出</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274,528.29</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95,475.58</w:t>
            </w:r>
          </w:p>
        </w:tc>
        <w:tc>
          <w:tcPr>
            <w:tcW w:w="1749"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179,052.71</w:t>
            </w: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 xml:space="preserve">  21002</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公立医院</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274,528.29</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95,475.58</w:t>
            </w:r>
          </w:p>
        </w:tc>
        <w:tc>
          <w:tcPr>
            <w:tcW w:w="1749"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179,052.71</w:t>
            </w: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 xml:space="preserve">    2100201</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综合医院</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274,528.29</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95,475.58</w:t>
            </w:r>
          </w:p>
        </w:tc>
        <w:tc>
          <w:tcPr>
            <w:tcW w:w="1749"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179,052.71</w:t>
            </w: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221</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住房保障支出</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9,345.20</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9,345.20</w:t>
            </w:r>
          </w:p>
        </w:tc>
        <w:tc>
          <w:tcPr>
            <w:tcW w:w="1749"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 xml:space="preserve">  22102</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住房改革支出</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9,345.20</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9,345.20</w:t>
            </w:r>
          </w:p>
        </w:tc>
        <w:tc>
          <w:tcPr>
            <w:tcW w:w="1749"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 xml:space="preserve">    2210201</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住房公积金</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2,553.46</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2,553.46</w:t>
            </w:r>
          </w:p>
        </w:tc>
        <w:tc>
          <w:tcPr>
            <w:tcW w:w="1749"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 xml:space="preserve">    2210202</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提租补贴</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4,360.47</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4,360.47</w:t>
            </w:r>
          </w:p>
        </w:tc>
        <w:tc>
          <w:tcPr>
            <w:tcW w:w="1749"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r w:rsidR="002C4563">
        <w:trPr>
          <w:cantSplit/>
          <w:trHeight w:val="168"/>
        </w:trPr>
        <w:tc>
          <w:tcPr>
            <w:tcW w:w="1556"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 xml:space="preserve">    2210203</w:t>
            </w:r>
          </w:p>
        </w:tc>
        <w:tc>
          <w:tcPr>
            <w:tcW w:w="3223"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rPr>
                <w:rFonts w:ascii="仿宋" w:eastAsia="仿宋" w:hAnsi="仿宋" w:cs="仿宋"/>
              </w:rPr>
            </w:pPr>
            <w:r>
              <w:rPr>
                <w:rFonts w:ascii="仿宋" w:eastAsia="仿宋" w:hAnsi="仿宋" w:cs="仿宋" w:hint="eastAsia"/>
              </w:rPr>
              <w:t>购房补贴</w:t>
            </w:r>
          </w:p>
        </w:tc>
        <w:tc>
          <w:tcPr>
            <w:tcW w:w="1920"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2,431.27</w:t>
            </w:r>
          </w:p>
        </w:tc>
        <w:tc>
          <w:tcPr>
            <w:tcW w:w="1714" w:type="dxa"/>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2,431.27</w:t>
            </w:r>
          </w:p>
        </w:tc>
        <w:tc>
          <w:tcPr>
            <w:tcW w:w="1749"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868"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80"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c>
          <w:tcPr>
            <w:tcW w:w="1637" w:type="dxa"/>
            <w:tcBorders>
              <w:top w:val="single" w:sz="4" w:space="0" w:color="000000"/>
              <w:left w:val="single" w:sz="4" w:space="0" w:color="000000"/>
              <w:bottom w:val="single" w:sz="4" w:space="0" w:color="000000"/>
              <w:right w:val="single" w:sz="4" w:space="0" w:color="000000"/>
            </w:tcBorders>
          </w:tcPr>
          <w:p w:rsidR="002C4563" w:rsidRDefault="002C4563">
            <w:pPr>
              <w:pStyle w:val="TableParagraph"/>
              <w:jc w:val="right"/>
              <w:rPr>
                <w:rFonts w:ascii="仿宋" w:eastAsia="仿宋" w:hAnsi="仿宋" w:cs="仿宋"/>
              </w:rPr>
            </w:pPr>
          </w:p>
        </w:tc>
      </w:tr>
    </w:tbl>
    <w:p w:rsidR="002C4563" w:rsidRDefault="002C4563">
      <w:pPr>
        <w:spacing w:before="59"/>
        <w:ind w:left="57"/>
        <w:rPr>
          <w:rFonts w:ascii="仿宋" w:eastAsia="仿宋" w:hAnsi="仿宋" w:cs="仿宋"/>
          <w:b/>
          <w:bCs/>
        </w:rPr>
        <w:sectPr w:rsidR="002C4563">
          <w:footerReference w:type="default" r:id="rId13"/>
          <w:pgSz w:w="16838" w:h="11906" w:orient="landscape"/>
          <w:pgMar w:top="720" w:right="720" w:bottom="720" w:left="720" w:header="170" w:footer="280" w:gutter="0"/>
          <w:pgNumType w:fmt="numberInDash"/>
          <w:cols w:space="720"/>
          <w:formProt w:val="0"/>
          <w:docGrid w:linePitch="100"/>
        </w:sectPr>
      </w:pPr>
    </w:p>
    <w:tbl>
      <w:tblPr>
        <w:tblW w:w="15789" w:type="dxa"/>
        <w:tblInd w:w="-125" w:type="dxa"/>
        <w:tblLayout w:type="fixed"/>
        <w:tblCellMar>
          <w:top w:w="55" w:type="dxa"/>
          <w:left w:w="55" w:type="dxa"/>
          <w:bottom w:w="55" w:type="dxa"/>
          <w:right w:w="55" w:type="dxa"/>
        </w:tblCellMar>
        <w:tblLook w:val="04A0" w:firstRow="1" w:lastRow="0" w:firstColumn="1" w:lastColumn="0" w:noHBand="0" w:noVBand="1"/>
      </w:tblPr>
      <w:tblGrid>
        <w:gridCol w:w="3987"/>
        <w:gridCol w:w="3960"/>
        <w:gridCol w:w="3943"/>
        <w:gridCol w:w="3899"/>
      </w:tblGrid>
      <w:tr w:rsidR="002C4563">
        <w:trPr>
          <w:cantSplit/>
          <w:trHeight w:val="319"/>
        </w:trPr>
        <w:tc>
          <w:tcPr>
            <w:tcW w:w="15789" w:type="dxa"/>
            <w:gridSpan w:val="4"/>
          </w:tcPr>
          <w:p w:rsidR="002C4563" w:rsidRDefault="006A4A05">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04</w:t>
            </w:r>
            <w:r>
              <w:rPr>
                <w:rFonts w:ascii="仿宋" w:eastAsia="仿宋" w:hAnsi="仿宋" w:cs="仿宋" w:hint="eastAsia"/>
              </w:rPr>
              <w:t>表</w:t>
            </w:r>
          </w:p>
        </w:tc>
      </w:tr>
      <w:tr w:rsidR="002C4563">
        <w:trPr>
          <w:cantSplit/>
          <w:trHeight w:val="319"/>
        </w:trPr>
        <w:tc>
          <w:tcPr>
            <w:tcW w:w="15789" w:type="dxa"/>
            <w:gridSpan w:val="4"/>
          </w:tcPr>
          <w:p w:rsidR="002C4563" w:rsidRDefault="006A4A05">
            <w:pPr>
              <w:pStyle w:val="TableParagraph"/>
              <w:jc w:val="center"/>
              <w:rPr>
                <w:rFonts w:ascii="仿宋" w:eastAsia="仿宋" w:hAnsi="仿宋" w:cs="仿宋"/>
              </w:rPr>
            </w:pPr>
            <w:r>
              <w:rPr>
                <w:rFonts w:ascii="仿宋" w:eastAsia="仿宋" w:hAnsi="仿宋" w:cs="仿宋" w:hint="eastAsia"/>
                <w:b/>
                <w:bCs/>
                <w:sz w:val="44"/>
                <w:szCs w:val="44"/>
              </w:rPr>
              <w:t>财政拨款收支总表</w:t>
            </w:r>
          </w:p>
        </w:tc>
      </w:tr>
      <w:tr w:rsidR="002C4563">
        <w:trPr>
          <w:cantSplit/>
          <w:trHeight w:val="319"/>
        </w:trPr>
        <w:tc>
          <w:tcPr>
            <w:tcW w:w="11890" w:type="dxa"/>
            <w:gridSpan w:val="3"/>
          </w:tcPr>
          <w:p w:rsidR="002C4563" w:rsidRDefault="006A4A05">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苏北人民医院</w:t>
            </w:r>
          </w:p>
        </w:tc>
        <w:tc>
          <w:tcPr>
            <w:tcW w:w="3899" w:type="dxa"/>
            <w:vAlign w:val="center"/>
          </w:tcPr>
          <w:p w:rsidR="002C4563" w:rsidRDefault="006A4A05">
            <w:pPr>
              <w:pStyle w:val="TableParagraph"/>
              <w:jc w:val="right"/>
              <w:rPr>
                <w:rFonts w:ascii="仿宋" w:eastAsia="仿宋" w:hAnsi="仿宋" w:cs="仿宋"/>
              </w:rPr>
            </w:pPr>
            <w:r>
              <w:rPr>
                <w:rFonts w:ascii="仿宋" w:eastAsia="仿宋" w:hAnsi="仿宋" w:cs="仿宋" w:hint="eastAsia"/>
              </w:rPr>
              <w:t>单位</w:t>
            </w:r>
            <w:r>
              <w:rPr>
                <w:rFonts w:ascii="仿宋" w:eastAsia="仿宋" w:hAnsi="仿宋" w:cs="仿宋" w:hint="eastAsia"/>
              </w:rPr>
              <w:t>：万元</w:t>
            </w:r>
          </w:p>
        </w:tc>
      </w:tr>
      <w:tr w:rsidR="002C4563">
        <w:trPr>
          <w:cantSplit/>
          <w:trHeight w:val="196"/>
        </w:trPr>
        <w:tc>
          <w:tcPr>
            <w:tcW w:w="7947" w:type="dxa"/>
            <w:gridSpan w:val="2"/>
            <w:tcBorders>
              <w:top w:val="single" w:sz="4" w:space="0" w:color="000000"/>
              <w:left w:val="single" w:sz="4" w:space="0" w:color="000000"/>
              <w:bottom w:val="single" w:sz="4" w:space="0" w:color="000000"/>
            </w:tcBorders>
          </w:tcPr>
          <w:p w:rsidR="002C4563" w:rsidRDefault="006A4A05">
            <w:pPr>
              <w:pStyle w:val="TableParagraph"/>
              <w:jc w:val="center"/>
              <w:rPr>
                <w:rFonts w:ascii="仿宋" w:eastAsia="仿宋" w:hAnsi="仿宋" w:cs="仿宋"/>
                <w:b/>
                <w:bCs/>
              </w:rPr>
            </w:pPr>
            <w:r>
              <w:rPr>
                <w:rFonts w:ascii="仿宋" w:eastAsia="仿宋" w:hAnsi="仿宋" w:cs="仿宋" w:hint="eastAsia"/>
                <w:b/>
                <w:bCs/>
              </w:rPr>
              <w:t>收</w:t>
            </w:r>
            <w:r>
              <w:rPr>
                <w:rFonts w:ascii="仿宋" w:eastAsia="仿宋" w:hAnsi="仿宋" w:cs="仿宋" w:hint="eastAsia"/>
                <w:b/>
                <w:bCs/>
              </w:rPr>
              <w:tab/>
            </w:r>
            <w:r>
              <w:rPr>
                <w:rFonts w:ascii="仿宋" w:eastAsia="仿宋" w:hAnsi="仿宋" w:cs="仿宋" w:hint="eastAsia"/>
                <w:b/>
                <w:bCs/>
              </w:rPr>
              <w:t>入</w:t>
            </w:r>
          </w:p>
        </w:tc>
        <w:tc>
          <w:tcPr>
            <w:tcW w:w="7842" w:type="dxa"/>
            <w:gridSpan w:val="2"/>
            <w:tcBorders>
              <w:top w:val="single" w:sz="4" w:space="0" w:color="000000"/>
              <w:left w:val="single" w:sz="4" w:space="0" w:color="000000"/>
              <w:bottom w:val="single" w:sz="4" w:space="0" w:color="000000"/>
              <w:right w:val="single" w:sz="4" w:space="0" w:color="000000"/>
            </w:tcBorders>
          </w:tcPr>
          <w:p w:rsidR="002C4563" w:rsidRDefault="006A4A05">
            <w:pPr>
              <w:pStyle w:val="TableParagraph"/>
              <w:jc w:val="center"/>
              <w:rPr>
                <w:rFonts w:ascii="仿宋" w:eastAsia="仿宋" w:hAnsi="仿宋" w:cs="仿宋"/>
                <w:b/>
                <w:bCs/>
              </w:rPr>
            </w:pPr>
            <w:r>
              <w:rPr>
                <w:rFonts w:ascii="仿宋" w:eastAsia="仿宋" w:hAnsi="仿宋" w:cs="仿宋" w:hint="eastAsia"/>
                <w:b/>
                <w:bCs/>
              </w:rPr>
              <w:t>支</w:t>
            </w:r>
            <w:r>
              <w:rPr>
                <w:rFonts w:ascii="仿宋" w:eastAsia="仿宋" w:hAnsi="仿宋" w:cs="仿宋" w:hint="eastAsia"/>
                <w:b/>
                <w:bCs/>
              </w:rPr>
              <w:tab/>
            </w:r>
            <w:r>
              <w:rPr>
                <w:rFonts w:ascii="仿宋" w:eastAsia="仿宋" w:hAnsi="仿宋" w:cs="仿宋" w:hint="eastAsia"/>
                <w:b/>
                <w:bCs/>
              </w:rPr>
              <w:t>出</w:t>
            </w:r>
          </w:p>
        </w:tc>
      </w:tr>
      <w:tr w:rsidR="002C4563">
        <w:trPr>
          <w:cantSplit/>
          <w:trHeight w:val="468"/>
        </w:trPr>
        <w:tc>
          <w:tcPr>
            <w:tcW w:w="3987" w:type="dxa"/>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b/>
                <w:bCs/>
              </w:rPr>
            </w:pPr>
            <w:r>
              <w:rPr>
                <w:rFonts w:ascii="仿宋" w:eastAsia="仿宋" w:hAnsi="仿宋" w:cs="仿宋"/>
                <w:b/>
              </w:rPr>
              <w:t>项</w:t>
            </w:r>
            <w:r>
              <w:rPr>
                <w:rFonts w:ascii="仿宋" w:eastAsia="仿宋" w:hAnsi="仿宋" w:cs="仿宋" w:hint="eastAsia"/>
                <w:b/>
                <w:bCs/>
              </w:rPr>
              <w:tab/>
            </w:r>
            <w:r>
              <w:rPr>
                <w:rFonts w:ascii="仿宋" w:eastAsia="仿宋" w:hAnsi="仿宋" w:cs="仿宋" w:hint="eastAsia"/>
                <w:b/>
                <w:bCs/>
              </w:rPr>
              <w:t>目</w:t>
            </w:r>
          </w:p>
        </w:tc>
        <w:tc>
          <w:tcPr>
            <w:tcW w:w="3960" w:type="dxa"/>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c>
          <w:tcPr>
            <w:tcW w:w="3943" w:type="dxa"/>
            <w:tcBorders>
              <w:left w:val="single" w:sz="4" w:space="0" w:color="000000"/>
              <w:bottom w:val="single" w:sz="4" w:space="0" w:color="000000"/>
            </w:tcBorders>
            <w:vAlign w:val="center"/>
          </w:tcPr>
          <w:p w:rsidR="002C4563" w:rsidRDefault="006A4A05">
            <w:pPr>
              <w:jc w:val="center"/>
              <w:rPr>
                <w:rFonts w:ascii="仿宋" w:eastAsia="仿宋" w:hAnsi="仿宋" w:cs="仿宋"/>
                <w:b/>
                <w:bCs/>
              </w:rPr>
            </w:pPr>
            <w:r>
              <w:rPr>
                <w:rFonts w:ascii="仿宋" w:eastAsia="仿宋" w:hAnsi="仿宋" w:cs="仿宋" w:hint="eastAsia"/>
                <w:b/>
                <w:bCs/>
                <w:lang w:val="en-US"/>
              </w:rPr>
              <w:t>项目</w:t>
            </w:r>
          </w:p>
        </w:tc>
        <w:tc>
          <w:tcPr>
            <w:tcW w:w="3899" w:type="dxa"/>
            <w:tcBorders>
              <w:left w:val="single" w:sz="4" w:space="0" w:color="000000"/>
              <w:bottom w:val="single" w:sz="4" w:space="0" w:color="000000"/>
              <w:right w:val="single" w:sz="4" w:space="0" w:color="000000"/>
            </w:tcBorders>
            <w:vAlign w:val="center"/>
          </w:tcPr>
          <w:p w:rsidR="002C4563" w:rsidRDefault="006A4A05">
            <w:pPr>
              <w:jc w:val="center"/>
              <w:rPr>
                <w:rFonts w:ascii="仿宋" w:eastAsia="仿宋" w:hAnsi="仿宋" w:cs="仿宋"/>
                <w:b/>
                <w:bCs/>
              </w:rPr>
            </w:pPr>
            <w:r>
              <w:rPr>
                <w:rFonts w:ascii="仿宋" w:eastAsia="仿宋" w:hAnsi="仿宋" w:cs="仿宋" w:hint="eastAsia"/>
                <w:b/>
                <w:bCs/>
              </w:rPr>
              <w:t>预算</w:t>
            </w:r>
            <w:r>
              <w:rPr>
                <w:rFonts w:ascii="仿宋" w:eastAsia="仿宋" w:hAnsi="仿宋" w:cs="仿宋" w:hint="eastAsia"/>
                <w:b/>
                <w:bCs/>
              </w:rPr>
              <w:t>数</w:t>
            </w: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一、本年收入</w:t>
            </w: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一、本年支出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jc w:val="right"/>
              <w:rPr>
                <w:rFonts w:ascii="仿宋" w:eastAsia="仿宋" w:hAnsi="仿宋" w:cs="仿宋"/>
                <w:lang w:val="en-US"/>
              </w:rPr>
            </w:pPr>
            <w:r>
              <w:rPr>
                <w:rFonts w:ascii="仿宋" w:eastAsia="仿宋" w:hAnsi="仿宋" w:cs="仿宋" w:hint="eastAsia"/>
              </w:rPr>
              <w:t>1,107.56</w:t>
            </w: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（一）一般公共服务支出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（二）外交支出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（三）国防支出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二、上年结转</w:t>
            </w: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（四）公共安全支出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（一）一般公共预算拨款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（五）教育支出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（二）政府性基金预算拨款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（六）科学技术支出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（三）国有资本经营预算拨款</w:t>
            </w: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（七）文化旅游体育与传媒支出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（八）社会保障和就业支出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（九）社会保险基金支出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（十）卫生健康支出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jc w:val="right"/>
              <w:rPr>
                <w:rFonts w:ascii="仿宋" w:eastAsia="仿宋" w:hAnsi="仿宋" w:cs="仿宋"/>
                <w:lang w:val="en-US"/>
              </w:rPr>
            </w:pPr>
            <w:r>
              <w:rPr>
                <w:rFonts w:ascii="仿宋" w:eastAsia="仿宋" w:hAnsi="仿宋" w:cs="仿宋" w:hint="eastAsia"/>
              </w:rPr>
              <w:t>1,107.56</w:t>
            </w: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（十一）节能环保支出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（十二）城乡社区支出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（十三）农林水支出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（十四）交通运输支出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（十五）资源勘探工业信息等支出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（十六）商业服务业等支出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（十七）金融支出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（十八）援助其他地区支出</w:t>
            </w:r>
            <w:r>
              <w:rPr>
                <w:rFonts w:ascii="仿宋" w:eastAsia="仿宋" w:hAnsi="仿宋" w:cs="仿宋" w:hint="eastAsia"/>
              </w:rPr>
              <w:t xml:space="preserve"> </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（十九）自然资源海洋气象等支出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（二十）住房保障支出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（二十一）粮油物资储备支出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（二十二）国有资本经营预算支出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（二十三）灾害防治及应急管理支出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（二十四）预备费</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（二十五）其他支出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（二十六）转移性支出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（二十七）债务还本支出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（二十八）债务付息支出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（二十九）债务发行费用支出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（三十）抗疫特别国债安排的支出</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val="249"/>
        </w:trPr>
        <w:tc>
          <w:tcPr>
            <w:tcW w:w="398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rPr>
                <w:rFonts w:ascii="仿宋" w:eastAsia="仿宋" w:hAnsi="仿宋" w:cs="仿宋"/>
              </w:rPr>
            </w:pPr>
          </w:p>
        </w:tc>
        <w:tc>
          <w:tcPr>
            <w:tcW w:w="3960"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394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二、年终结转结余</w:t>
            </w:r>
          </w:p>
        </w:tc>
        <w:tc>
          <w:tcPr>
            <w:tcW w:w="3899"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lang w:val="en-US"/>
              </w:rPr>
            </w:pPr>
          </w:p>
        </w:tc>
      </w:tr>
      <w:tr w:rsidR="002C4563">
        <w:trPr>
          <w:cantSplit/>
          <w:trHeight w:hRule="exact" w:val="296"/>
        </w:trPr>
        <w:tc>
          <w:tcPr>
            <w:tcW w:w="3987" w:type="dxa"/>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b/>
                <w:bCs/>
                <w:lang w:val="en-US"/>
              </w:rPr>
              <w:t>收入</w:t>
            </w:r>
            <w:r>
              <w:rPr>
                <w:rFonts w:ascii="仿宋" w:eastAsia="仿宋" w:hAnsi="仿宋" w:cs="仿宋" w:hint="eastAsia"/>
                <w:b/>
                <w:bCs/>
              </w:rPr>
              <w:t>总计</w:t>
            </w:r>
          </w:p>
        </w:tc>
        <w:tc>
          <w:tcPr>
            <w:tcW w:w="3960" w:type="dxa"/>
            <w:tcBorders>
              <w:left w:val="single" w:sz="4" w:space="0" w:color="000000"/>
              <w:bottom w:val="single" w:sz="4" w:space="0" w:color="000000"/>
            </w:tcBorders>
            <w:vAlign w:val="center"/>
          </w:tcPr>
          <w:p w:rsidR="002C4563" w:rsidRDefault="006A4A05">
            <w:pPr>
              <w:jc w:val="right"/>
              <w:rPr>
                <w:rFonts w:ascii="仿宋" w:eastAsia="仿宋" w:hAnsi="仿宋" w:cs="仿宋"/>
              </w:rPr>
            </w:pPr>
            <w:r>
              <w:rPr>
                <w:rFonts w:ascii="仿宋" w:eastAsia="仿宋" w:hAnsi="仿宋" w:cs="仿宋" w:hint="eastAsia"/>
              </w:rPr>
              <w:t>1,107.56</w:t>
            </w:r>
          </w:p>
        </w:tc>
        <w:tc>
          <w:tcPr>
            <w:tcW w:w="3943" w:type="dxa"/>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b/>
                <w:bCs/>
                <w:lang w:val="en-US"/>
              </w:rPr>
              <w:t>支出</w:t>
            </w:r>
            <w:r>
              <w:rPr>
                <w:rFonts w:ascii="仿宋" w:eastAsia="仿宋" w:hAnsi="仿宋" w:cs="仿宋" w:hint="eastAsia"/>
                <w:b/>
                <w:bCs/>
              </w:rPr>
              <w:t>总计</w:t>
            </w:r>
          </w:p>
        </w:tc>
        <w:tc>
          <w:tcPr>
            <w:tcW w:w="3899" w:type="dxa"/>
            <w:tcBorders>
              <w:left w:val="single" w:sz="4" w:space="0" w:color="000000"/>
              <w:bottom w:val="single" w:sz="4" w:space="0" w:color="000000"/>
              <w:right w:val="single" w:sz="4" w:space="0" w:color="000000"/>
            </w:tcBorders>
            <w:vAlign w:val="center"/>
          </w:tcPr>
          <w:p w:rsidR="002C4563" w:rsidRDefault="006A4A05">
            <w:pPr>
              <w:jc w:val="right"/>
              <w:rPr>
                <w:rFonts w:ascii="仿宋" w:eastAsia="仿宋" w:hAnsi="仿宋" w:cs="仿宋"/>
              </w:rPr>
            </w:pPr>
            <w:r>
              <w:rPr>
                <w:rFonts w:ascii="仿宋" w:eastAsia="仿宋" w:hAnsi="仿宋" w:cs="仿宋" w:hint="eastAsia"/>
              </w:rPr>
              <w:t>1,107.56</w:t>
            </w:r>
          </w:p>
        </w:tc>
      </w:tr>
    </w:tbl>
    <w:p w:rsidR="002C4563" w:rsidRDefault="002C4563">
      <w:pPr>
        <w:ind w:leftChars="-100" w:left="-220"/>
        <w:rPr>
          <w:rFonts w:ascii="仿宋" w:eastAsia="仿宋" w:hAnsi="仿宋" w:cs="仿宋"/>
          <w:b/>
          <w:bCs/>
        </w:rPr>
        <w:sectPr w:rsidR="002C4563">
          <w:footerReference w:type="default" r:id="rId14"/>
          <w:pgSz w:w="16838" w:h="11906" w:orient="landscape"/>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firstRow="1" w:lastRow="0" w:firstColumn="1" w:lastColumn="0" w:noHBand="0" w:noVBand="1"/>
      </w:tblPr>
      <w:tblGrid>
        <w:gridCol w:w="1846"/>
        <w:gridCol w:w="4213"/>
        <w:gridCol w:w="2040"/>
        <w:gridCol w:w="1827"/>
        <w:gridCol w:w="1813"/>
        <w:gridCol w:w="1813"/>
        <w:gridCol w:w="1664"/>
      </w:tblGrid>
      <w:tr w:rsidR="002C4563">
        <w:trPr>
          <w:cantSplit/>
          <w:trHeight w:val="321"/>
        </w:trPr>
        <w:tc>
          <w:tcPr>
            <w:tcW w:w="15216" w:type="dxa"/>
            <w:gridSpan w:val="7"/>
            <w:vAlign w:val="center"/>
          </w:tcPr>
          <w:p w:rsidR="002C4563" w:rsidRDefault="006A4A05">
            <w:pPr>
              <w:pStyle w:val="TableParagraph"/>
              <w:spacing w:after="34" w:line="34" w:lineRule="atLeast"/>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05</w:t>
            </w:r>
            <w:r>
              <w:rPr>
                <w:rFonts w:ascii="仿宋" w:eastAsia="仿宋" w:hAnsi="仿宋" w:cs="仿宋" w:hint="eastAsia"/>
              </w:rPr>
              <w:t>表</w:t>
            </w:r>
          </w:p>
        </w:tc>
      </w:tr>
      <w:tr w:rsidR="002C4563">
        <w:trPr>
          <w:cantSplit/>
          <w:trHeight w:val="321"/>
        </w:trPr>
        <w:tc>
          <w:tcPr>
            <w:tcW w:w="15216" w:type="dxa"/>
            <w:gridSpan w:val="7"/>
          </w:tcPr>
          <w:p w:rsidR="002C4563" w:rsidRDefault="006A4A05">
            <w:pPr>
              <w:pStyle w:val="TableParagraph"/>
              <w:spacing w:after="34" w:line="34" w:lineRule="atLeast"/>
              <w:jc w:val="center"/>
              <w:rPr>
                <w:rFonts w:ascii="仿宋" w:eastAsia="仿宋" w:hAnsi="仿宋" w:cs="仿宋"/>
                <w:sz w:val="27"/>
              </w:rPr>
            </w:pPr>
            <w:r>
              <w:rPr>
                <w:rFonts w:ascii="仿宋" w:eastAsia="仿宋" w:hAnsi="仿宋" w:cs="仿宋" w:hint="eastAsia"/>
                <w:b/>
                <w:bCs/>
                <w:sz w:val="44"/>
                <w:szCs w:val="44"/>
              </w:rPr>
              <w:t>财政拨款支出表（功能科目）</w:t>
            </w:r>
          </w:p>
        </w:tc>
      </w:tr>
      <w:tr w:rsidR="002C4563">
        <w:trPr>
          <w:cantSplit/>
          <w:trHeight w:val="309"/>
        </w:trPr>
        <w:tc>
          <w:tcPr>
            <w:tcW w:w="13552" w:type="dxa"/>
            <w:gridSpan w:val="6"/>
          </w:tcPr>
          <w:p w:rsidR="002C4563" w:rsidRDefault="006A4A05">
            <w:pPr>
              <w:pStyle w:val="TableParagraph"/>
              <w:spacing w:after="34" w:line="34" w:lineRule="atLeast"/>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苏北人民医院</w:t>
            </w:r>
          </w:p>
        </w:tc>
        <w:tc>
          <w:tcPr>
            <w:tcW w:w="1664" w:type="dxa"/>
            <w:vAlign w:val="center"/>
          </w:tcPr>
          <w:p w:rsidR="002C4563" w:rsidRDefault="006A4A05">
            <w:pPr>
              <w:pStyle w:val="TableParagraph"/>
              <w:spacing w:after="34" w:line="34" w:lineRule="atLeast"/>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2C4563">
        <w:trPr>
          <w:cantSplit/>
          <w:trHeight w:val="319"/>
        </w:trPr>
        <w:tc>
          <w:tcPr>
            <w:tcW w:w="1846" w:type="dxa"/>
            <w:vMerge w:val="restart"/>
            <w:tcBorders>
              <w:top w:val="single" w:sz="6" w:space="0" w:color="000000"/>
              <w:left w:val="single" w:sz="6" w:space="0" w:color="000000"/>
            </w:tcBorders>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rPr>
              <w:t>科目编码</w:t>
            </w:r>
          </w:p>
        </w:tc>
        <w:tc>
          <w:tcPr>
            <w:tcW w:w="4213" w:type="dxa"/>
            <w:vMerge w:val="restart"/>
            <w:tcBorders>
              <w:top w:val="single" w:sz="6" w:space="0" w:color="000000"/>
              <w:left w:val="single" w:sz="6" w:space="0" w:color="000000"/>
            </w:tcBorders>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rPr>
              <w:t>科目名称</w:t>
            </w:r>
          </w:p>
        </w:tc>
        <w:tc>
          <w:tcPr>
            <w:tcW w:w="2040" w:type="dxa"/>
            <w:vMerge w:val="restart"/>
            <w:tcBorders>
              <w:top w:val="single" w:sz="6" w:space="0" w:color="000000"/>
              <w:left w:val="single" w:sz="6" w:space="0" w:color="000000"/>
            </w:tcBorders>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5453" w:type="dxa"/>
            <w:gridSpan w:val="3"/>
            <w:tcBorders>
              <w:top w:val="single" w:sz="6" w:space="0" w:color="000000"/>
              <w:left w:val="single" w:sz="6" w:space="0" w:color="000000"/>
              <w:bottom w:val="single" w:sz="6" w:space="0" w:color="000000"/>
            </w:tcBorders>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rPr>
              <w:t>基本支出</w:t>
            </w:r>
          </w:p>
        </w:tc>
        <w:tc>
          <w:tcPr>
            <w:tcW w:w="1664" w:type="dxa"/>
            <w:vMerge w:val="restart"/>
            <w:tcBorders>
              <w:top w:val="single" w:sz="6" w:space="0" w:color="000000"/>
              <w:left w:val="single" w:sz="6" w:space="0" w:color="000000"/>
              <w:right w:val="single" w:sz="6" w:space="0" w:color="000000"/>
            </w:tcBorders>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rPr>
              <w:t>项目支出</w:t>
            </w:r>
          </w:p>
        </w:tc>
      </w:tr>
      <w:tr w:rsidR="002C4563">
        <w:trPr>
          <w:cantSplit/>
          <w:trHeight w:val="296"/>
        </w:trPr>
        <w:tc>
          <w:tcPr>
            <w:tcW w:w="1846" w:type="dxa"/>
            <w:vMerge/>
            <w:tcBorders>
              <w:left w:val="single" w:sz="6" w:space="0" w:color="000000"/>
              <w:bottom w:val="single" w:sz="6" w:space="0" w:color="000000"/>
            </w:tcBorders>
            <w:vAlign w:val="center"/>
          </w:tcPr>
          <w:p w:rsidR="002C4563" w:rsidRDefault="002C4563">
            <w:pPr>
              <w:pStyle w:val="TableParagraph"/>
              <w:spacing w:after="34" w:line="34" w:lineRule="atLeast"/>
              <w:jc w:val="center"/>
              <w:rPr>
                <w:rFonts w:ascii="仿宋" w:eastAsia="仿宋" w:hAnsi="仿宋" w:cs="仿宋"/>
              </w:rPr>
            </w:pPr>
          </w:p>
        </w:tc>
        <w:tc>
          <w:tcPr>
            <w:tcW w:w="4213" w:type="dxa"/>
            <w:vMerge/>
            <w:tcBorders>
              <w:left w:val="single" w:sz="6" w:space="0" w:color="000000"/>
              <w:bottom w:val="single" w:sz="6" w:space="0" w:color="000000"/>
            </w:tcBorders>
            <w:vAlign w:val="center"/>
          </w:tcPr>
          <w:p w:rsidR="002C4563" w:rsidRDefault="002C4563">
            <w:pPr>
              <w:pStyle w:val="TableParagraph"/>
              <w:spacing w:after="34" w:line="34" w:lineRule="atLeast"/>
              <w:jc w:val="center"/>
              <w:rPr>
                <w:rFonts w:ascii="仿宋" w:eastAsia="仿宋" w:hAnsi="仿宋" w:cs="仿宋"/>
              </w:rPr>
            </w:pPr>
          </w:p>
        </w:tc>
        <w:tc>
          <w:tcPr>
            <w:tcW w:w="2040" w:type="dxa"/>
            <w:vMerge/>
            <w:tcBorders>
              <w:left w:val="single" w:sz="6" w:space="0" w:color="000000"/>
              <w:bottom w:val="single" w:sz="6" w:space="0" w:color="000000"/>
            </w:tcBorders>
          </w:tcPr>
          <w:p w:rsidR="002C4563" w:rsidRDefault="002C4563">
            <w:pPr>
              <w:spacing w:after="34" w:line="34" w:lineRule="atLeast"/>
              <w:rPr>
                <w:rFonts w:ascii="仿宋" w:eastAsia="仿宋" w:hAnsi="仿宋" w:cs="仿宋"/>
              </w:rPr>
            </w:pPr>
          </w:p>
        </w:tc>
        <w:tc>
          <w:tcPr>
            <w:tcW w:w="1827" w:type="dxa"/>
            <w:tcBorders>
              <w:left w:val="single" w:sz="6" w:space="0" w:color="000000"/>
              <w:bottom w:val="single" w:sz="6" w:space="0" w:color="000000"/>
            </w:tcBorders>
            <w:vAlign w:val="center"/>
          </w:tcPr>
          <w:p w:rsidR="002C4563" w:rsidRDefault="006A4A05">
            <w:pPr>
              <w:widowControl/>
              <w:spacing w:after="34" w:line="34" w:lineRule="atLeast"/>
              <w:jc w:val="center"/>
              <w:rPr>
                <w:rFonts w:ascii="仿宋" w:eastAsia="仿宋" w:hAnsi="仿宋" w:cs="仿宋"/>
                <w:lang w:val="en-US"/>
              </w:rPr>
            </w:pPr>
            <w:r>
              <w:rPr>
                <w:rFonts w:ascii="仿宋" w:eastAsia="仿宋" w:hAnsi="仿宋" w:cs="仿宋" w:hint="eastAsia"/>
                <w:lang w:val="en-US"/>
              </w:rPr>
              <w:t>小计</w:t>
            </w:r>
          </w:p>
        </w:tc>
        <w:tc>
          <w:tcPr>
            <w:tcW w:w="1813" w:type="dxa"/>
            <w:tcBorders>
              <w:left w:val="single" w:sz="6" w:space="0" w:color="000000"/>
              <w:bottom w:val="single" w:sz="6" w:space="0" w:color="000000"/>
            </w:tcBorders>
            <w:vAlign w:val="center"/>
          </w:tcPr>
          <w:p w:rsidR="002C4563" w:rsidRDefault="006A4A05">
            <w:pPr>
              <w:widowControl/>
              <w:spacing w:after="34" w:line="34" w:lineRule="atLeast"/>
              <w:jc w:val="center"/>
              <w:rPr>
                <w:rFonts w:ascii="仿宋" w:eastAsia="仿宋" w:hAnsi="仿宋" w:cs="仿宋"/>
              </w:rPr>
            </w:pPr>
            <w:r>
              <w:rPr>
                <w:rFonts w:ascii="仿宋" w:eastAsia="仿宋" w:hAnsi="仿宋" w:cs="仿宋" w:hint="eastAsia"/>
                <w:lang w:val="en-US"/>
              </w:rPr>
              <w:t>人员经费</w:t>
            </w:r>
          </w:p>
        </w:tc>
        <w:tc>
          <w:tcPr>
            <w:tcW w:w="1813" w:type="dxa"/>
            <w:tcBorders>
              <w:left w:val="single" w:sz="6" w:space="0" w:color="000000"/>
              <w:bottom w:val="single" w:sz="6" w:space="0" w:color="000000"/>
            </w:tcBorders>
            <w:vAlign w:val="center"/>
          </w:tcPr>
          <w:p w:rsidR="002C4563" w:rsidRDefault="006A4A05">
            <w:pPr>
              <w:widowControl/>
              <w:spacing w:after="34" w:line="34" w:lineRule="atLeast"/>
              <w:jc w:val="center"/>
              <w:rPr>
                <w:rFonts w:ascii="仿宋" w:eastAsia="仿宋" w:hAnsi="仿宋" w:cs="仿宋"/>
              </w:rPr>
            </w:pPr>
            <w:r>
              <w:rPr>
                <w:rFonts w:ascii="仿宋" w:eastAsia="仿宋" w:hAnsi="仿宋" w:cs="仿宋" w:hint="eastAsia"/>
                <w:lang w:val="en-US"/>
              </w:rPr>
              <w:t>公用经费</w:t>
            </w:r>
          </w:p>
        </w:tc>
        <w:tc>
          <w:tcPr>
            <w:tcW w:w="1664" w:type="dxa"/>
            <w:vMerge/>
            <w:tcBorders>
              <w:left w:val="single" w:sz="6" w:space="0" w:color="000000"/>
              <w:bottom w:val="single" w:sz="6" w:space="0" w:color="000000"/>
              <w:right w:val="single" w:sz="6" w:space="0" w:color="000000"/>
            </w:tcBorders>
          </w:tcPr>
          <w:p w:rsidR="002C4563" w:rsidRDefault="002C4563">
            <w:pPr>
              <w:spacing w:after="34" w:line="34" w:lineRule="atLeast"/>
              <w:rPr>
                <w:rFonts w:ascii="仿宋" w:eastAsia="仿宋" w:hAnsi="仿宋" w:cs="仿宋"/>
              </w:rPr>
            </w:pPr>
          </w:p>
        </w:tc>
      </w:tr>
      <w:tr w:rsidR="002C4563">
        <w:trPr>
          <w:cantSplit/>
          <w:trHeight w:hRule="exact" w:val="350"/>
        </w:trPr>
        <w:tc>
          <w:tcPr>
            <w:tcW w:w="6059" w:type="dxa"/>
            <w:gridSpan w:val="2"/>
            <w:tcBorders>
              <w:left w:val="single" w:sz="6" w:space="0" w:color="000000"/>
              <w:bottom w:val="single" w:sz="6" w:space="0" w:color="000000"/>
            </w:tcBorders>
            <w:vAlign w:val="center"/>
          </w:tcPr>
          <w:p w:rsidR="002C4563" w:rsidRDefault="006A4A05">
            <w:pPr>
              <w:pStyle w:val="TableParagraph"/>
              <w:spacing w:after="34" w:line="34" w:lineRule="atLeast"/>
              <w:jc w:val="center"/>
              <w:rPr>
                <w:rFonts w:ascii="仿宋" w:eastAsia="仿宋" w:hAnsi="仿宋" w:cs="仿宋"/>
              </w:rPr>
            </w:pPr>
            <w:r>
              <w:rPr>
                <w:rFonts w:ascii="仿宋" w:eastAsia="仿宋" w:hAnsi="仿宋" w:cs="仿宋" w:hint="eastAsia"/>
              </w:rPr>
              <w:t>合计</w:t>
            </w:r>
          </w:p>
        </w:tc>
        <w:tc>
          <w:tcPr>
            <w:tcW w:w="2040" w:type="dxa"/>
            <w:tcBorders>
              <w:left w:val="single" w:sz="6" w:space="0" w:color="000000"/>
              <w:bottom w:val="single" w:sz="6" w:space="0" w:color="000000"/>
            </w:tcBorders>
          </w:tcPr>
          <w:p w:rsidR="002C4563" w:rsidRDefault="006A4A05">
            <w:pPr>
              <w:pStyle w:val="TableParagraph"/>
              <w:spacing w:after="34" w:line="34" w:lineRule="atLeast"/>
              <w:jc w:val="right"/>
              <w:rPr>
                <w:rFonts w:ascii="仿宋" w:eastAsia="仿宋" w:hAnsi="仿宋" w:cs="仿宋"/>
              </w:rPr>
            </w:pPr>
            <w:r>
              <w:rPr>
                <w:rFonts w:ascii="仿宋" w:eastAsia="仿宋" w:hAnsi="仿宋" w:cs="仿宋" w:hint="eastAsia"/>
              </w:rPr>
              <w:t>1,107.56</w:t>
            </w:r>
          </w:p>
        </w:tc>
        <w:tc>
          <w:tcPr>
            <w:tcW w:w="1827" w:type="dxa"/>
            <w:tcBorders>
              <w:left w:val="single" w:sz="6" w:space="0" w:color="000000"/>
              <w:bottom w:val="single" w:sz="6" w:space="0" w:color="000000"/>
            </w:tcBorders>
          </w:tcPr>
          <w:p w:rsidR="002C4563" w:rsidRDefault="006A4A05">
            <w:pPr>
              <w:pStyle w:val="TableParagraph"/>
              <w:spacing w:after="34" w:line="34" w:lineRule="atLeast"/>
              <w:jc w:val="right"/>
              <w:rPr>
                <w:rFonts w:ascii="仿宋" w:eastAsia="仿宋" w:hAnsi="仿宋" w:cs="仿宋"/>
              </w:rPr>
            </w:pPr>
            <w:r>
              <w:rPr>
                <w:rFonts w:ascii="仿宋" w:eastAsia="仿宋" w:hAnsi="仿宋" w:cs="仿宋" w:hint="eastAsia"/>
              </w:rPr>
              <w:t>1,107.56</w:t>
            </w:r>
          </w:p>
        </w:tc>
        <w:tc>
          <w:tcPr>
            <w:tcW w:w="1813" w:type="dxa"/>
            <w:tcBorders>
              <w:left w:val="single" w:sz="6" w:space="0" w:color="000000"/>
              <w:bottom w:val="single" w:sz="6" w:space="0" w:color="000000"/>
            </w:tcBorders>
          </w:tcPr>
          <w:p w:rsidR="002C4563" w:rsidRDefault="006A4A05">
            <w:pPr>
              <w:pStyle w:val="TableParagraph"/>
              <w:spacing w:after="34" w:line="34" w:lineRule="atLeast"/>
              <w:jc w:val="right"/>
              <w:rPr>
                <w:rFonts w:ascii="仿宋" w:eastAsia="仿宋" w:hAnsi="仿宋" w:cs="仿宋"/>
              </w:rPr>
            </w:pPr>
            <w:r>
              <w:rPr>
                <w:rFonts w:ascii="仿宋" w:eastAsia="仿宋" w:hAnsi="仿宋" w:cs="仿宋" w:hint="eastAsia"/>
              </w:rPr>
              <w:t>1,107.56</w:t>
            </w:r>
          </w:p>
        </w:tc>
        <w:tc>
          <w:tcPr>
            <w:tcW w:w="1813" w:type="dxa"/>
            <w:tcBorders>
              <w:left w:val="single" w:sz="6" w:space="0" w:color="000000"/>
              <w:bottom w:val="single" w:sz="6" w:space="0" w:color="000000"/>
            </w:tcBorders>
          </w:tcPr>
          <w:p w:rsidR="002C4563" w:rsidRDefault="002C4563">
            <w:pPr>
              <w:pStyle w:val="TableParagraph"/>
              <w:spacing w:after="34" w:line="34" w:lineRule="atLeast"/>
              <w:jc w:val="right"/>
              <w:rPr>
                <w:rFonts w:ascii="仿宋" w:eastAsia="仿宋" w:hAnsi="仿宋" w:cs="仿宋"/>
              </w:rPr>
            </w:pPr>
          </w:p>
        </w:tc>
        <w:tc>
          <w:tcPr>
            <w:tcW w:w="1664" w:type="dxa"/>
            <w:tcBorders>
              <w:left w:val="single" w:sz="6" w:space="0" w:color="000000"/>
              <w:bottom w:val="single" w:sz="6" w:space="0" w:color="000000"/>
              <w:right w:val="single" w:sz="6" w:space="0" w:color="000000"/>
            </w:tcBorders>
          </w:tcPr>
          <w:p w:rsidR="002C4563" w:rsidRDefault="002C4563">
            <w:pPr>
              <w:pStyle w:val="TableParagraph"/>
              <w:spacing w:after="34" w:line="34" w:lineRule="atLeast"/>
              <w:jc w:val="right"/>
              <w:rPr>
                <w:rFonts w:ascii="仿宋" w:eastAsia="仿宋" w:hAnsi="仿宋" w:cs="仿宋"/>
              </w:rPr>
            </w:pPr>
          </w:p>
        </w:tc>
      </w:tr>
      <w:tr w:rsidR="002C456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2C4563" w:rsidRDefault="006A4A05">
            <w:pPr>
              <w:pStyle w:val="TableParagraph"/>
              <w:spacing w:after="34" w:line="34" w:lineRule="atLeast"/>
              <w:rPr>
                <w:rFonts w:ascii="仿宋" w:eastAsia="仿宋" w:hAnsi="仿宋" w:cs="仿宋"/>
              </w:rPr>
            </w:pPr>
            <w:r>
              <w:rPr>
                <w:rFonts w:ascii="仿宋" w:eastAsia="仿宋" w:hAnsi="仿宋" w:cs="仿宋" w:hint="eastAsia"/>
              </w:rPr>
              <w:t>210</w:t>
            </w:r>
          </w:p>
        </w:tc>
        <w:tc>
          <w:tcPr>
            <w:tcW w:w="4213"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spacing w:after="34" w:line="34" w:lineRule="atLeast"/>
              <w:rPr>
                <w:rFonts w:ascii="仿宋" w:eastAsia="仿宋" w:hAnsi="仿宋" w:cs="仿宋"/>
              </w:rPr>
            </w:pPr>
            <w:r>
              <w:rPr>
                <w:rFonts w:ascii="仿宋" w:eastAsia="仿宋" w:hAnsi="仿宋" w:cs="仿宋" w:hint="eastAsia"/>
              </w:rPr>
              <w:t>卫生健康支出</w:t>
            </w:r>
          </w:p>
        </w:tc>
        <w:tc>
          <w:tcPr>
            <w:tcW w:w="2040"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spacing w:after="34" w:line="34" w:lineRule="atLeast"/>
              <w:jc w:val="right"/>
              <w:rPr>
                <w:rFonts w:ascii="仿宋" w:eastAsia="仿宋" w:hAnsi="仿宋" w:cs="仿宋"/>
              </w:rPr>
            </w:pPr>
            <w:r>
              <w:rPr>
                <w:rFonts w:ascii="仿宋" w:eastAsia="仿宋" w:hAnsi="仿宋" w:cs="仿宋" w:hint="eastAsia"/>
              </w:rPr>
              <w:t>1,107.56</w:t>
            </w:r>
          </w:p>
        </w:tc>
        <w:tc>
          <w:tcPr>
            <w:tcW w:w="1827"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spacing w:after="34" w:line="34" w:lineRule="atLeast"/>
              <w:jc w:val="right"/>
              <w:rPr>
                <w:rFonts w:ascii="仿宋" w:eastAsia="仿宋" w:hAnsi="仿宋" w:cs="仿宋"/>
              </w:rPr>
            </w:pPr>
            <w:r>
              <w:rPr>
                <w:rFonts w:ascii="仿宋" w:eastAsia="仿宋" w:hAnsi="仿宋" w:cs="仿宋" w:hint="eastAsia"/>
              </w:rPr>
              <w:t>1,107.56</w:t>
            </w:r>
          </w:p>
        </w:tc>
        <w:tc>
          <w:tcPr>
            <w:tcW w:w="1813"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spacing w:after="34" w:line="34" w:lineRule="atLeast"/>
              <w:jc w:val="right"/>
              <w:rPr>
                <w:rFonts w:ascii="仿宋" w:eastAsia="仿宋" w:hAnsi="仿宋" w:cs="仿宋"/>
              </w:rPr>
            </w:pPr>
            <w:r>
              <w:rPr>
                <w:rFonts w:ascii="仿宋" w:eastAsia="仿宋" w:hAnsi="仿宋" w:cs="仿宋" w:hint="eastAsia"/>
              </w:rPr>
              <w:t>1,107.56</w:t>
            </w:r>
          </w:p>
        </w:tc>
        <w:tc>
          <w:tcPr>
            <w:tcW w:w="1813" w:type="dxa"/>
            <w:tcBorders>
              <w:top w:val="single" w:sz="6" w:space="0" w:color="000000"/>
              <w:left w:val="single" w:sz="4" w:space="0" w:color="000000"/>
              <w:bottom w:val="single" w:sz="6" w:space="0" w:color="000000"/>
              <w:right w:val="single" w:sz="4" w:space="0" w:color="000000"/>
            </w:tcBorders>
            <w:vAlign w:val="center"/>
          </w:tcPr>
          <w:p w:rsidR="002C4563" w:rsidRDefault="002C456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2C4563" w:rsidRDefault="002C4563">
            <w:pPr>
              <w:pStyle w:val="TableParagraph"/>
              <w:spacing w:after="34" w:line="34" w:lineRule="atLeast"/>
              <w:jc w:val="right"/>
              <w:rPr>
                <w:rFonts w:ascii="仿宋" w:eastAsia="仿宋" w:hAnsi="仿宋" w:cs="仿宋"/>
              </w:rPr>
            </w:pPr>
          </w:p>
        </w:tc>
      </w:tr>
      <w:tr w:rsidR="002C456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2C4563" w:rsidRDefault="006A4A05">
            <w:pPr>
              <w:pStyle w:val="TableParagraph"/>
              <w:spacing w:after="34" w:line="34" w:lineRule="atLeast"/>
              <w:rPr>
                <w:rFonts w:ascii="仿宋" w:eastAsia="仿宋" w:hAnsi="仿宋" w:cs="仿宋"/>
              </w:rPr>
            </w:pPr>
            <w:r>
              <w:rPr>
                <w:rFonts w:ascii="仿宋" w:eastAsia="仿宋" w:hAnsi="仿宋" w:cs="仿宋" w:hint="eastAsia"/>
              </w:rPr>
              <w:t xml:space="preserve">  21002</w:t>
            </w:r>
          </w:p>
        </w:tc>
        <w:tc>
          <w:tcPr>
            <w:tcW w:w="4213"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spacing w:after="34" w:line="34" w:lineRule="atLeast"/>
              <w:rPr>
                <w:rFonts w:ascii="仿宋" w:eastAsia="仿宋" w:hAnsi="仿宋" w:cs="仿宋"/>
              </w:rPr>
            </w:pPr>
            <w:r>
              <w:rPr>
                <w:rFonts w:ascii="仿宋" w:eastAsia="仿宋" w:hAnsi="仿宋" w:cs="仿宋" w:hint="eastAsia"/>
              </w:rPr>
              <w:t>公立医院</w:t>
            </w:r>
          </w:p>
        </w:tc>
        <w:tc>
          <w:tcPr>
            <w:tcW w:w="2040"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spacing w:after="34" w:line="34" w:lineRule="atLeast"/>
              <w:jc w:val="right"/>
              <w:rPr>
                <w:rFonts w:ascii="仿宋" w:eastAsia="仿宋" w:hAnsi="仿宋" w:cs="仿宋"/>
              </w:rPr>
            </w:pPr>
            <w:r>
              <w:rPr>
                <w:rFonts w:ascii="仿宋" w:eastAsia="仿宋" w:hAnsi="仿宋" w:cs="仿宋" w:hint="eastAsia"/>
              </w:rPr>
              <w:t>1,107.56</w:t>
            </w:r>
          </w:p>
        </w:tc>
        <w:tc>
          <w:tcPr>
            <w:tcW w:w="1827"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spacing w:after="34" w:line="34" w:lineRule="atLeast"/>
              <w:jc w:val="right"/>
              <w:rPr>
                <w:rFonts w:ascii="仿宋" w:eastAsia="仿宋" w:hAnsi="仿宋" w:cs="仿宋"/>
              </w:rPr>
            </w:pPr>
            <w:r>
              <w:rPr>
                <w:rFonts w:ascii="仿宋" w:eastAsia="仿宋" w:hAnsi="仿宋" w:cs="仿宋" w:hint="eastAsia"/>
              </w:rPr>
              <w:t>1,107.56</w:t>
            </w:r>
          </w:p>
        </w:tc>
        <w:tc>
          <w:tcPr>
            <w:tcW w:w="1813"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spacing w:after="34" w:line="34" w:lineRule="atLeast"/>
              <w:jc w:val="right"/>
              <w:rPr>
                <w:rFonts w:ascii="仿宋" w:eastAsia="仿宋" w:hAnsi="仿宋" w:cs="仿宋"/>
              </w:rPr>
            </w:pPr>
            <w:r>
              <w:rPr>
                <w:rFonts w:ascii="仿宋" w:eastAsia="仿宋" w:hAnsi="仿宋" w:cs="仿宋" w:hint="eastAsia"/>
              </w:rPr>
              <w:t>1,107.56</w:t>
            </w:r>
          </w:p>
        </w:tc>
        <w:tc>
          <w:tcPr>
            <w:tcW w:w="1813" w:type="dxa"/>
            <w:tcBorders>
              <w:top w:val="single" w:sz="6" w:space="0" w:color="000000"/>
              <w:left w:val="single" w:sz="4" w:space="0" w:color="000000"/>
              <w:bottom w:val="single" w:sz="6" w:space="0" w:color="000000"/>
              <w:right w:val="single" w:sz="4" w:space="0" w:color="000000"/>
            </w:tcBorders>
            <w:vAlign w:val="center"/>
          </w:tcPr>
          <w:p w:rsidR="002C4563" w:rsidRDefault="002C456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2C4563" w:rsidRDefault="002C4563">
            <w:pPr>
              <w:pStyle w:val="TableParagraph"/>
              <w:spacing w:after="34" w:line="34" w:lineRule="atLeast"/>
              <w:jc w:val="right"/>
              <w:rPr>
                <w:rFonts w:ascii="仿宋" w:eastAsia="仿宋" w:hAnsi="仿宋" w:cs="仿宋"/>
              </w:rPr>
            </w:pPr>
          </w:p>
        </w:tc>
      </w:tr>
      <w:tr w:rsidR="002C4563">
        <w:trPr>
          <w:cantSplit/>
          <w:trHeight w:val="296"/>
        </w:trPr>
        <w:tc>
          <w:tcPr>
            <w:tcW w:w="1846" w:type="dxa"/>
            <w:tcBorders>
              <w:top w:val="single" w:sz="6" w:space="0" w:color="000000"/>
              <w:left w:val="single" w:sz="6" w:space="0" w:color="000000"/>
              <w:bottom w:val="single" w:sz="6" w:space="0" w:color="000000"/>
              <w:right w:val="single" w:sz="4" w:space="0" w:color="000000"/>
            </w:tcBorders>
            <w:vAlign w:val="center"/>
          </w:tcPr>
          <w:p w:rsidR="002C4563" w:rsidRDefault="006A4A05">
            <w:pPr>
              <w:pStyle w:val="TableParagraph"/>
              <w:spacing w:after="34" w:line="34" w:lineRule="atLeast"/>
              <w:rPr>
                <w:rFonts w:ascii="仿宋" w:eastAsia="仿宋" w:hAnsi="仿宋" w:cs="仿宋"/>
              </w:rPr>
            </w:pPr>
            <w:r>
              <w:rPr>
                <w:rFonts w:ascii="仿宋" w:eastAsia="仿宋" w:hAnsi="仿宋" w:cs="仿宋" w:hint="eastAsia"/>
              </w:rPr>
              <w:t xml:space="preserve">    2100201</w:t>
            </w:r>
          </w:p>
        </w:tc>
        <w:tc>
          <w:tcPr>
            <w:tcW w:w="4213"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spacing w:after="34" w:line="34" w:lineRule="atLeast"/>
              <w:rPr>
                <w:rFonts w:ascii="仿宋" w:eastAsia="仿宋" w:hAnsi="仿宋" w:cs="仿宋"/>
              </w:rPr>
            </w:pPr>
            <w:r>
              <w:rPr>
                <w:rFonts w:ascii="仿宋" w:eastAsia="仿宋" w:hAnsi="仿宋" w:cs="仿宋" w:hint="eastAsia"/>
              </w:rPr>
              <w:t>综合医院</w:t>
            </w:r>
          </w:p>
        </w:tc>
        <w:tc>
          <w:tcPr>
            <w:tcW w:w="2040"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spacing w:after="34" w:line="34" w:lineRule="atLeast"/>
              <w:jc w:val="right"/>
              <w:rPr>
                <w:rFonts w:ascii="仿宋" w:eastAsia="仿宋" w:hAnsi="仿宋" w:cs="仿宋"/>
              </w:rPr>
            </w:pPr>
            <w:r>
              <w:rPr>
                <w:rFonts w:ascii="仿宋" w:eastAsia="仿宋" w:hAnsi="仿宋" w:cs="仿宋" w:hint="eastAsia"/>
              </w:rPr>
              <w:t>1,107.56</w:t>
            </w:r>
          </w:p>
        </w:tc>
        <w:tc>
          <w:tcPr>
            <w:tcW w:w="1827"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spacing w:after="34" w:line="34" w:lineRule="atLeast"/>
              <w:jc w:val="right"/>
              <w:rPr>
                <w:rFonts w:ascii="仿宋" w:eastAsia="仿宋" w:hAnsi="仿宋" w:cs="仿宋"/>
              </w:rPr>
            </w:pPr>
            <w:r>
              <w:rPr>
                <w:rFonts w:ascii="仿宋" w:eastAsia="仿宋" w:hAnsi="仿宋" w:cs="仿宋" w:hint="eastAsia"/>
              </w:rPr>
              <w:t>1,107.56</w:t>
            </w:r>
          </w:p>
        </w:tc>
        <w:tc>
          <w:tcPr>
            <w:tcW w:w="1813"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spacing w:after="34" w:line="34" w:lineRule="atLeast"/>
              <w:jc w:val="right"/>
              <w:rPr>
                <w:rFonts w:ascii="仿宋" w:eastAsia="仿宋" w:hAnsi="仿宋" w:cs="仿宋"/>
              </w:rPr>
            </w:pPr>
            <w:r>
              <w:rPr>
                <w:rFonts w:ascii="仿宋" w:eastAsia="仿宋" w:hAnsi="仿宋" w:cs="仿宋" w:hint="eastAsia"/>
              </w:rPr>
              <w:t>1,107.56</w:t>
            </w:r>
          </w:p>
        </w:tc>
        <w:tc>
          <w:tcPr>
            <w:tcW w:w="1813" w:type="dxa"/>
            <w:tcBorders>
              <w:top w:val="single" w:sz="6" w:space="0" w:color="000000"/>
              <w:left w:val="single" w:sz="4" w:space="0" w:color="000000"/>
              <w:bottom w:val="single" w:sz="6" w:space="0" w:color="000000"/>
              <w:right w:val="single" w:sz="4" w:space="0" w:color="000000"/>
            </w:tcBorders>
            <w:vAlign w:val="center"/>
          </w:tcPr>
          <w:p w:rsidR="002C4563" w:rsidRDefault="002C4563">
            <w:pPr>
              <w:pStyle w:val="TableParagraph"/>
              <w:spacing w:after="34" w:line="34" w:lineRule="atLeast"/>
              <w:jc w:val="right"/>
              <w:rPr>
                <w:rFonts w:ascii="仿宋" w:eastAsia="仿宋" w:hAnsi="仿宋" w:cs="仿宋"/>
              </w:rPr>
            </w:pPr>
          </w:p>
        </w:tc>
        <w:tc>
          <w:tcPr>
            <w:tcW w:w="1664" w:type="dxa"/>
            <w:tcBorders>
              <w:top w:val="single" w:sz="6" w:space="0" w:color="000000"/>
              <w:left w:val="single" w:sz="4" w:space="0" w:color="000000"/>
              <w:bottom w:val="single" w:sz="6" w:space="0" w:color="000000"/>
              <w:right w:val="single" w:sz="6" w:space="0" w:color="000000"/>
            </w:tcBorders>
            <w:vAlign w:val="center"/>
          </w:tcPr>
          <w:p w:rsidR="002C4563" w:rsidRDefault="002C4563">
            <w:pPr>
              <w:pStyle w:val="TableParagraph"/>
              <w:spacing w:after="34" w:line="34" w:lineRule="atLeast"/>
              <w:jc w:val="right"/>
              <w:rPr>
                <w:rFonts w:ascii="仿宋" w:eastAsia="仿宋" w:hAnsi="仿宋" w:cs="仿宋"/>
              </w:rPr>
            </w:pPr>
          </w:p>
        </w:tc>
      </w:tr>
    </w:tbl>
    <w:p w:rsidR="002C4563" w:rsidRDefault="002C4563">
      <w:pPr>
        <w:tabs>
          <w:tab w:val="left" w:pos="55"/>
        </w:tabs>
        <w:jc w:val="both"/>
        <w:rPr>
          <w:rFonts w:ascii="仿宋" w:eastAsia="仿宋" w:hAnsi="仿宋" w:cs="仿宋"/>
          <w:b/>
          <w:bCs/>
        </w:rPr>
        <w:sectPr w:rsidR="002C4563">
          <w:footerReference w:type="default" r:id="rId15"/>
          <w:pgSz w:w="16838" w:h="11906" w:orient="landscape"/>
          <w:pgMar w:top="720" w:right="720" w:bottom="720" w:left="720" w:header="170" w:footer="280" w:gutter="0"/>
          <w:pgNumType w:fmt="numberInDash"/>
          <w:cols w:space="720"/>
          <w:formProt w:val="0"/>
          <w:docGrid w:linePitch="100"/>
        </w:sectPr>
      </w:pPr>
    </w:p>
    <w:p w:rsidR="002C4563" w:rsidRDefault="002C4563">
      <w:pPr>
        <w:rPr>
          <w:rFonts w:ascii="仿宋" w:eastAsia="仿宋" w:hAnsi="仿宋" w:cs="仿宋"/>
          <w:sz w:val="20"/>
        </w:rPr>
      </w:pPr>
    </w:p>
    <w:tbl>
      <w:tblPr>
        <w:tblW w:w="10817" w:type="dxa"/>
        <w:tblInd w:w="-103" w:type="dxa"/>
        <w:tblLayout w:type="fixed"/>
        <w:tblCellMar>
          <w:top w:w="55" w:type="dxa"/>
          <w:left w:w="55" w:type="dxa"/>
          <w:bottom w:w="55" w:type="dxa"/>
          <w:right w:w="55" w:type="dxa"/>
        </w:tblCellMar>
        <w:tblLook w:val="04A0" w:firstRow="1" w:lastRow="0" w:firstColumn="1" w:lastColumn="0" w:noHBand="0" w:noVBand="1"/>
      </w:tblPr>
      <w:tblGrid>
        <w:gridCol w:w="1131"/>
        <w:gridCol w:w="3542"/>
        <w:gridCol w:w="2047"/>
        <w:gridCol w:w="2040"/>
        <w:gridCol w:w="2057"/>
      </w:tblGrid>
      <w:tr w:rsidR="002C4563">
        <w:trPr>
          <w:cantSplit/>
          <w:trHeight w:val="319"/>
        </w:trPr>
        <w:tc>
          <w:tcPr>
            <w:tcW w:w="10817" w:type="dxa"/>
            <w:gridSpan w:val="5"/>
            <w:vAlign w:val="center"/>
          </w:tcPr>
          <w:p w:rsidR="002C4563" w:rsidRDefault="006A4A05">
            <w:pPr>
              <w:pStyle w:val="TableParagraph"/>
              <w:rPr>
                <w:rFonts w:ascii="仿宋" w:eastAsia="仿宋" w:hAnsi="仿宋" w:cs="仿宋"/>
                <w:b/>
                <w:bCs/>
                <w:sz w:val="44"/>
                <w:szCs w:val="44"/>
              </w:rPr>
            </w:pPr>
            <w:r>
              <w:rPr>
                <w:rFonts w:ascii="仿宋" w:eastAsia="仿宋" w:hAnsi="仿宋" w:cs="仿宋" w:hint="eastAsia"/>
              </w:rPr>
              <w:t>公开</w:t>
            </w:r>
            <w:r>
              <w:rPr>
                <w:rFonts w:ascii="仿宋" w:eastAsia="仿宋" w:hAnsi="仿宋" w:cs="仿宋" w:hint="eastAsia"/>
              </w:rPr>
              <w:t>06</w:t>
            </w:r>
            <w:r>
              <w:rPr>
                <w:rFonts w:ascii="仿宋" w:eastAsia="仿宋" w:hAnsi="仿宋" w:cs="仿宋" w:hint="eastAsia"/>
              </w:rPr>
              <w:t>表</w:t>
            </w:r>
          </w:p>
        </w:tc>
      </w:tr>
      <w:tr w:rsidR="002C4563">
        <w:trPr>
          <w:cantSplit/>
          <w:trHeight w:val="319"/>
        </w:trPr>
        <w:tc>
          <w:tcPr>
            <w:tcW w:w="10817" w:type="dxa"/>
            <w:gridSpan w:val="5"/>
          </w:tcPr>
          <w:p w:rsidR="002C4563" w:rsidRDefault="006A4A05">
            <w:pPr>
              <w:pStyle w:val="TableParagraph"/>
              <w:jc w:val="center"/>
              <w:rPr>
                <w:rFonts w:ascii="仿宋" w:eastAsia="仿宋" w:hAnsi="仿宋" w:cs="仿宋"/>
                <w:sz w:val="20"/>
              </w:rPr>
            </w:pPr>
            <w:r>
              <w:rPr>
                <w:rFonts w:ascii="仿宋" w:eastAsia="仿宋" w:hAnsi="仿宋" w:cs="仿宋" w:hint="eastAsia"/>
                <w:b/>
                <w:bCs/>
                <w:sz w:val="44"/>
                <w:szCs w:val="44"/>
              </w:rPr>
              <w:t>财政拨款基本支出表（经济科目）</w:t>
            </w:r>
          </w:p>
        </w:tc>
      </w:tr>
      <w:tr w:rsidR="002C4563">
        <w:trPr>
          <w:cantSplit/>
          <w:trHeight w:val="319"/>
        </w:trPr>
        <w:tc>
          <w:tcPr>
            <w:tcW w:w="8760" w:type="dxa"/>
            <w:gridSpan w:val="4"/>
          </w:tcPr>
          <w:p w:rsidR="002C4563" w:rsidRDefault="006A4A05">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苏北人民医院</w:t>
            </w:r>
          </w:p>
        </w:tc>
        <w:tc>
          <w:tcPr>
            <w:tcW w:w="2057" w:type="dxa"/>
            <w:vAlign w:val="center"/>
          </w:tcPr>
          <w:p w:rsidR="002C4563" w:rsidRDefault="006A4A05">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2C4563">
        <w:trPr>
          <w:cantSplit/>
          <w:trHeight w:val="243"/>
        </w:trPr>
        <w:tc>
          <w:tcPr>
            <w:tcW w:w="4673" w:type="dxa"/>
            <w:gridSpan w:val="2"/>
            <w:tcBorders>
              <w:top w:val="single" w:sz="4" w:space="0" w:color="000000"/>
              <w:left w:val="single" w:sz="4" w:space="0" w:color="000000"/>
              <w:bottom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部门预算支出经济分类科目</w:t>
            </w:r>
          </w:p>
        </w:tc>
        <w:tc>
          <w:tcPr>
            <w:tcW w:w="6144" w:type="dxa"/>
            <w:gridSpan w:val="3"/>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jc w:val="center"/>
              <w:rPr>
                <w:rFonts w:ascii="仿宋" w:eastAsia="仿宋" w:hAnsi="仿宋" w:cs="仿宋"/>
                <w:sz w:val="20"/>
              </w:rPr>
            </w:pPr>
            <w:r>
              <w:rPr>
                <w:rFonts w:ascii="仿宋" w:eastAsia="仿宋" w:hAnsi="仿宋" w:cs="仿宋" w:hint="eastAsia"/>
              </w:rPr>
              <w:t>本年财政拨款基本支出</w:t>
            </w:r>
          </w:p>
        </w:tc>
      </w:tr>
      <w:tr w:rsidR="002C4563">
        <w:trPr>
          <w:cantSplit/>
          <w:trHeight w:val="267"/>
        </w:trPr>
        <w:tc>
          <w:tcPr>
            <w:tcW w:w="1131" w:type="dxa"/>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科目编码</w:t>
            </w:r>
          </w:p>
        </w:tc>
        <w:tc>
          <w:tcPr>
            <w:tcW w:w="3542" w:type="dxa"/>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科目名称</w:t>
            </w:r>
          </w:p>
        </w:tc>
        <w:tc>
          <w:tcPr>
            <w:tcW w:w="2047" w:type="dxa"/>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合计</w:t>
            </w:r>
          </w:p>
        </w:tc>
        <w:tc>
          <w:tcPr>
            <w:tcW w:w="2040" w:type="dxa"/>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人员经费</w:t>
            </w:r>
          </w:p>
        </w:tc>
        <w:tc>
          <w:tcPr>
            <w:tcW w:w="2057" w:type="dxa"/>
            <w:tcBorders>
              <w:left w:val="single" w:sz="4" w:space="0" w:color="000000"/>
              <w:bottom w:val="single" w:sz="4" w:space="0" w:color="000000"/>
              <w:right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公用经费</w:t>
            </w:r>
          </w:p>
        </w:tc>
      </w:tr>
      <w:tr w:rsidR="002C4563">
        <w:trPr>
          <w:cantSplit/>
          <w:trHeight w:hRule="exact" w:val="350"/>
        </w:trPr>
        <w:tc>
          <w:tcPr>
            <w:tcW w:w="4673" w:type="dxa"/>
            <w:gridSpan w:val="2"/>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rPr>
              <w:t>合计</w:t>
            </w:r>
          </w:p>
        </w:tc>
        <w:tc>
          <w:tcPr>
            <w:tcW w:w="2047" w:type="dxa"/>
            <w:tcBorders>
              <w:left w:val="single" w:sz="4" w:space="0" w:color="000000"/>
              <w:bottom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2040" w:type="dxa"/>
            <w:tcBorders>
              <w:left w:val="single" w:sz="4" w:space="0" w:color="000000"/>
              <w:bottom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2057" w:type="dxa"/>
            <w:tcBorders>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r>
      <w:tr w:rsidR="002C456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301</w:t>
            </w:r>
          </w:p>
        </w:tc>
        <w:tc>
          <w:tcPr>
            <w:tcW w:w="3542"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工资福利支出</w:t>
            </w:r>
          </w:p>
        </w:tc>
        <w:tc>
          <w:tcPr>
            <w:tcW w:w="204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2040"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205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r>
      <w:tr w:rsidR="002C4563">
        <w:trPr>
          <w:cantSplit/>
          <w:trHeight w:val="240"/>
        </w:trPr>
        <w:tc>
          <w:tcPr>
            <w:tcW w:w="1131"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 xml:space="preserve">  30101</w:t>
            </w:r>
          </w:p>
        </w:tc>
        <w:tc>
          <w:tcPr>
            <w:tcW w:w="3542"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基本工资</w:t>
            </w:r>
          </w:p>
        </w:tc>
        <w:tc>
          <w:tcPr>
            <w:tcW w:w="204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2040"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2057"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r>
    </w:tbl>
    <w:p w:rsidR="002C4563" w:rsidRDefault="002C4563">
      <w:pPr>
        <w:spacing w:line="255" w:lineRule="exact"/>
        <w:rPr>
          <w:rFonts w:ascii="仿宋" w:eastAsia="仿宋" w:hAnsi="仿宋" w:cs="仿宋"/>
          <w:b/>
          <w:bCs/>
        </w:rPr>
        <w:sectPr w:rsidR="002C4563">
          <w:footerReference w:type="default" r:id="rId16"/>
          <w:pgSz w:w="11906" w:h="16838"/>
          <w:pgMar w:top="720" w:right="720" w:bottom="720" w:left="720" w:header="170" w:footer="280" w:gutter="0"/>
          <w:pgNumType w:fmt="numberInDash"/>
          <w:cols w:space="720"/>
          <w:formProt w:val="0"/>
          <w:docGrid w:linePitch="100"/>
        </w:sectPr>
      </w:pPr>
    </w:p>
    <w:tbl>
      <w:tblPr>
        <w:tblW w:w="15216" w:type="dxa"/>
        <w:tblInd w:w="175" w:type="dxa"/>
        <w:tblLayout w:type="fixed"/>
        <w:tblCellMar>
          <w:top w:w="55" w:type="dxa"/>
          <w:left w:w="55" w:type="dxa"/>
          <w:bottom w:w="55" w:type="dxa"/>
          <w:right w:w="55" w:type="dxa"/>
        </w:tblCellMar>
        <w:tblLook w:val="04A0" w:firstRow="1" w:lastRow="0" w:firstColumn="1" w:lastColumn="0" w:noHBand="0" w:noVBand="1"/>
      </w:tblPr>
      <w:tblGrid>
        <w:gridCol w:w="1792"/>
        <w:gridCol w:w="4307"/>
        <w:gridCol w:w="1960"/>
        <w:gridCol w:w="1693"/>
        <w:gridCol w:w="1987"/>
        <w:gridCol w:w="1827"/>
        <w:gridCol w:w="1650"/>
      </w:tblGrid>
      <w:tr w:rsidR="002C4563">
        <w:trPr>
          <w:cantSplit/>
          <w:trHeight w:val="321"/>
        </w:trPr>
        <w:tc>
          <w:tcPr>
            <w:tcW w:w="15216" w:type="dxa"/>
            <w:gridSpan w:val="7"/>
            <w:vAlign w:val="center"/>
          </w:tcPr>
          <w:p w:rsidR="002C4563" w:rsidRDefault="006A4A05">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w:t>
            </w:r>
            <w:r>
              <w:rPr>
                <w:rFonts w:ascii="仿宋" w:eastAsia="仿宋" w:hAnsi="仿宋" w:cs="仿宋" w:hint="eastAsia"/>
                <w:lang w:val="en-US"/>
              </w:rPr>
              <w:t>7</w:t>
            </w:r>
            <w:r>
              <w:rPr>
                <w:rFonts w:ascii="仿宋" w:eastAsia="仿宋" w:hAnsi="仿宋" w:cs="仿宋" w:hint="eastAsia"/>
              </w:rPr>
              <w:t>表</w:t>
            </w:r>
          </w:p>
        </w:tc>
      </w:tr>
      <w:tr w:rsidR="002C4563">
        <w:trPr>
          <w:cantSplit/>
          <w:trHeight w:val="321"/>
        </w:trPr>
        <w:tc>
          <w:tcPr>
            <w:tcW w:w="15216" w:type="dxa"/>
            <w:gridSpan w:val="7"/>
          </w:tcPr>
          <w:p w:rsidR="002C4563" w:rsidRDefault="006A4A05">
            <w:pPr>
              <w:pStyle w:val="TableParagraph"/>
              <w:jc w:val="center"/>
              <w:rPr>
                <w:rFonts w:ascii="仿宋" w:eastAsia="仿宋" w:hAnsi="仿宋" w:cs="仿宋"/>
                <w:sz w:val="27"/>
              </w:rPr>
            </w:pPr>
            <w:r>
              <w:rPr>
                <w:rFonts w:ascii="仿宋" w:eastAsia="仿宋" w:hAnsi="仿宋" w:cs="仿宋" w:hint="eastAsia"/>
                <w:b/>
                <w:bCs/>
                <w:sz w:val="44"/>
                <w:szCs w:val="44"/>
              </w:rPr>
              <w:t>一般公共预算支出表</w:t>
            </w:r>
          </w:p>
        </w:tc>
      </w:tr>
      <w:tr w:rsidR="002C4563">
        <w:trPr>
          <w:cantSplit/>
          <w:trHeight w:val="288"/>
        </w:trPr>
        <w:tc>
          <w:tcPr>
            <w:tcW w:w="13566" w:type="dxa"/>
            <w:gridSpan w:val="6"/>
          </w:tcPr>
          <w:p w:rsidR="002C4563" w:rsidRDefault="006A4A05">
            <w:pPr>
              <w:pStyle w:val="TableParagraph"/>
              <w:rPr>
                <w:rFonts w:ascii="仿宋" w:eastAsia="仿宋" w:hAnsi="仿宋" w:cs="仿宋"/>
                <w:sz w:val="27"/>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苏北人民医院</w:t>
            </w:r>
          </w:p>
        </w:tc>
        <w:tc>
          <w:tcPr>
            <w:tcW w:w="1650" w:type="dxa"/>
            <w:vAlign w:val="center"/>
          </w:tcPr>
          <w:p w:rsidR="002C4563" w:rsidRDefault="006A4A05">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2C4563">
        <w:trPr>
          <w:cantSplit/>
          <w:trHeight w:val="319"/>
        </w:trPr>
        <w:tc>
          <w:tcPr>
            <w:tcW w:w="1792" w:type="dxa"/>
            <w:vMerge w:val="restart"/>
            <w:tcBorders>
              <w:top w:val="single" w:sz="6" w:space="0" w:color="000000"/>
              <w:left w:val="single" w:sz="6"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科目编码</w:t>
            </w:r>
          </w:p>
        </w:tc>
        <w:tc>
          <w:tcPr>
            <w:tcW w:w="4307" w:type="dxa"/>
            <w:vMerge w:val="restart"/>
            <w:tcBorders>
              <w:top w:val="single" w:sz="6" w:space="0" w:color="000000"/>
              <w:left w:val="single" w:sz="6"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科目名称</w:t>
            </w:r>
          </w:p>
        </w:tc>
        <w:tc>
          <w:tcPr>
            <w:tcW w:w="1960" w:type="dxa"/>
            <w:vMerge w:val="restart"/>
            <w:tcBorders>
              <w:top w:val="single" w:sz="6" w:space="0" w:color="000000"/>
              <w:left w:val="single" w:sz="6"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合计</w:t>
            </w:r>
          </w:p>
        </w:tc>
        <w:tc>
          <w:tcPr>
            <w:tcW w:w="5507" w:type="dxa"/>
            <w:gridSpan w:val="3"/>
            <w:tcBorders>
              <w:top w:val="single" w:sz="6" w:space="0" w:color="000000"/>
              <w:left w:val="single" w:sz="6" w:space="0" w:color="000000"/>
              <w:bottom w:val="single" w:sz="6"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基本支出</w:t>
            </w:r>
          </w:p>
        </w:tc>
        <w:tc>
          <w:tcPr>
            <w:tcW w:w="1650" w:type="dxa"/>
            <w:vMerge w:val="restart"/>
            <w:tcBorders>
              <w:top w:val="single" w:sz="6" w:space="0" w:color="000000"/>
              <w:left w:val="single" w:sz="6" w:space="0" w:color="000000"/>
              <w:right w:val="single" w:sz="6"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项目支出</w:t>
            </w:r>
          </w:p>
        </w:tc>
      </w:tr>
      <w:tr w:rsidR="002C4563">
        <w:trPr>
          <w:cantSplit/>
          <w:trHeight w:val="341"/>
        </w:trPr>
        <w:tc>
          <w:tcPr>
            <w:tcW w:w="1792" w:type="dxa"/>
            <w:vMerge/>
            <w:tcBorders>
              <w:left w:val="single" w:sz="6" w:space="0" w:color="000000"/>
              <w:bottom w:val="single" w:sz="6" w:space="0" w:color="000000"/>
            </w:tcBorders>
            <w:vAlign w:val="center"/>
          </w:tcPr>
          <w:p w:rsidR="002C4563" w:rsidRDefault="002C4563">
            <w:pPr>
              <w:pStyle w:val="TableParagraph"/>
              <w:jc w:val="center"/>
              <w:rPr>
                <w:rFonts w:ascii="仿宋" w:eastAsia="仿宋" w:hAnsi="仿宋" w:cs="仿宋"/>
              </w:rPr>
            </w:pPr>
          </w:p>
        </w:tc>
        <w:tc>
          <w:tcPr>
            <w:tcW w:w="4307" w:type="dxa"/>
            <w:vMerge/>
            <w:tcBorders>
              <w:left w:val="single" w:sz="6" w:space="0" w:color="000000"/>
              <w:bottom w:val="single" w:sz="6" w:space="0" w:color="000000"/>
            </w:tcBorders>
            <w:vAlign w:val="center"/>
          </w:tcPr>
          <w:p w:rsidR="002C4563" w:rsidRDefault="002C4563">
            <w:pPr>
              <w:pStyle w:val="TableParagraph"/>
              <w:jc w:val="center"/>
              <w:rPr>
                <w:rFonts w:ascii="仿宋" w:eastAsia="仿宋" w:hAnsi="仿宋" w:cs="仿宋"/>
              </w:rPr>
            </w:pPr>
          </w:p>
        </w:tc>
        <w:tc>
          <w:tcPr>
            <w:tcW w:w="1960" w:type="dxa"/>
            <w:vMerge/>
            <w:tcBorders>
              <w:left w:val="single" w:sz="6" w:space="0" w:color="000000"/>
              <w:bottom w:val="single" w:sz="6" w:space="0" w:color="000000"/>
            </w:tcBorders>
          </w:tcPr>
          <w:p w:rsidR="002C4563" w:rsidRDefault="002C4563">
            <w:pPr>
              <w:rPr>
                <w:rFonts w:ascii="仿宋" w:eastAsia="仿宋" w:hAnsi="仿宋" w:cs="仿宋"/>
              </w:rPr>
            </w:pPr>
          </w:p>
        </w:tc>
        <w:tc>
          <w:tcPr>
            <w:tcW w:w="1693" w:type="dxa"/>
            <w:tcBorders>
              <w:left w:val="single" w:sz="6" w:space="0" w:color="000000"/>
              <w:bottom w:val="single" w:sz="6" w:space="0" w:color="000000"/>
            </w:tcBorders>
            <w:vAlign w:val="center"/>
          </w:tcPr>
          <w:p w:rsidR="002C4563" w:rsidRDefault="006A4A05">
            <w:pPr>
              <w:widowControl/>
              <w:jc w:val="center"/>
              <w:rPr>
                <w:rFonts w:ascii="仿宋" w:eastAsia="仿宋" w:hAnsi="仿宋" w:cs="仿宋"/>
                <w:lang w:val="en-US"/>
              </w:rPr>
            </w:pPr>
            <w:r>
              <w:rPr>
                <w:rFonts w:ascii="仿宋" w:eastAsia="仿宋" w:hAnsi="仿宋" w:cs="仿宋" w:hint="eastAsia"/>
                <w:lang w:val="en-US"/>
              </w:rPr>
              <w:t>小计</w:t>
            </w:r>
          </w:p>
        </w:tc>
        <w:tc>
          <w:tcPr>
            <w:tcW w:w="1987" w:type="dxa"/>
            <w:tcBorders>
              <w:left w:val="single" w:sz="6" w:space="0" w:color="000000"/>
              <w:bottom w:val="single" w:sz="6" w:space="0" w:color="000000"/>
            </w:tcBorders>
            <w:vAlign w:val="center"/>
          </w:tcPr>
          <w:p w:rsidR="002C4563" w:rsidRDefault="006A4A05">
            <w:pPr>
              <w:widowControl/>
              <w:jc w:val="center"/>
              <w:rPr>
                <w:rFonts w:ascii="仿宋" w:eastAsia="仿宋" w:hAnsi="仿宋" w:cs="仿宋"/>
              </w:rPr>
            </w:pPr>
            <w:r>
              <w:rPr>
                <w:rFonts w:ascii="仿宋" w:eastAsia="仿宋" w:hAnsi="仿宋" w:cs="仿宋" w:hint="eastAsia"/>
                <w:lang w:val="en-US"/>
              </w:rPr>
              <w:t>人员经费</w:t>
            </w:r>
          </w:p>
        </w:tc>
        <w:tc>
          <w:tcPr>
            <w:tcW w:w="1827" w:type="dxa"/>
            <w:tcBorders>
              <w:left w:val="single" w:sz="6" w:space="0" w:color="000000"/>
              <w:bottom w:val="single" w:sz="6" w:space="0" w:color="000000"/>
            </w:tcBorders>
            <w:vAlign w:val="center"/>
          </w:tcPr>
          <w:p w:rsidR="002C4563" w:rsidRDefault="006A4A05">
            <w:pPr>
              <w:widowControl/>
              <w:jc w:val="center"/>
              <w:rPr>
                <w:rFonts w:ascii="仿宋" w:eastAsia="仿宋" w:hAnsi="仿宋" w:cs="仿宋"/>
              </w:rPr>
            </w:pPr>
            <w:r>
              <w:rPr>
                <w:rFonts w:ascii="仿宋" w:eastAsia="仿宋" w:hAnsi="仿宋" w:cs="仿宋" w:hint="eastAsia"/>
                <w:lang w:val="en-US"/>
              </w:rPr>
              <w:t>公用经费</w:t>
            </w:r>
          </w:p>
        </w:tc>
        <w:tc>
          <w:tcPr>
            <w:tcW w:w="1650" w:type="dxa"/>
            <w:vMerge/>
            <w:tcBorders>
              <w:left w:val="single" w:sz="6" w:space="0" w:color="000000"/>
              <w:bottom w:val="single" w:sz="6" w:space="0" w:color="000000"/>
              <w:right w:val="single" w:sz="6" w:space="0" w:color="000000"/>
            </w:tcBorders>
          </w:tcPr>
          <w:p w:rsidR="002C4563" w:rsidRDefault="002C4563">
            <w:pPr>
              <w:rPr>
                <w:rFonts w:ascii="仿宋" w:eastAsia="仿宋" w:hAnsi="仿宋" w:cs="仿宋"/>
              </w:rPr>
            </w:pPr>
          </w:p>
        </w:tc>
      </w:tr>
      <w:tr w:rsidR="002C4563">
        <w:trPr>
          <w:cantSplit/>
          <w:trHeight w:hRule="exact" w:val="378"/>
        </w:trPr>
        <w:tc>
          <w:tcPr>
            <w:tcW w:w="6099" w:type="dxa"/>
            <w:gridSpan w:val="2"/>
            <w:tcBorders>
              <w:left w:val="single" w:sz="6" w:space="0" w:color="000000"/>
              <w:bottom w:val="single" w:sz="6"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合计</w:t>
            </w:r>
          </w:p>
        </w:tc>
        <w:tc>
          <w:tcPr>
            <w:tcW w:w="1960" w:type="dxa"/>
            <w:tcBorders>
              <w:left w:val="single" w:sz="6" w:space="0" w:color="000000"/>
              <w:bottom w:val="single" w:sz="6"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693" w:type="dxa"/>
            <w:tcBorders>
              <w:left w:val="single" w:sz="6" w:space="0" w:color="000000"/>
              <w:bottom w:val="single" w:sz="6"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987" w:type="dxa"/>
            <w:tcBorders>
              <w:left w:val="single" w:sz="6" w:space="0" w:color="000000"/>
              <w:bottom w:val="single" w:sz="6" w:space="0" w:color="000000"/>
            </w:tcBorders>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827" w:type="dxa"/>
            <w:tcBorders>
              <w:left w:val="single" w:sz="6" w:space="0" w:color="000000"/>
              <w:bottom w:val="single" w:sz="6" w:space="0" w:color="000000"/>
            </w:tcBorders>
          </w:tcPr>
          <w:p w:rsidR="002C4563" w:rsidRDefault="002C4563">
            <w:pPr>
              <w:pStyle w:val="TableParagraph"/>
              <w:jc w:val="right"/>
              <w:rPr>
                <w:rFonts w:ascii="仿宋" w:eastAsia="仿宋" w:hAnsi="仿宋" w:cs="仿宋"/>
              </w:rPr>
            </w:pPr>
          </w:p>
        </w:tc>
        <w:tc>
          <w:tcPr>
            <w:tcW w:w="1650" w:type="dxa"/>
            <w:tcBorders>
              <w:left w:val="single" w:sz="6" w:space="0" w:color="000000"/>
              <w:bottom w:val="single" w:sz="6" w:space="0" w:color="000000"/>
              <w:right w:val="single" w:sz="6" w:space="0" w:color="000000"/>
            </w:tcBorders>
          </w:tcPr>
          <w:p w:rsidR="002C4563" w:rsidRDefault="002C4563">
            <w:pPr>
              <w:pStyle w:val="TableParagraph"/>
              <w:jc w:val="right"/>
              <w:rPr>
                <w:rFonts w:ascii="仿宋" w:eastAsia="仿宋" w:hAnsi="仿宋" w:cs="仿宋"/>
              </w:rPr>
            </w:pPr>
          </w:p>
        </w:tc>
      </w:tr>
      <w:tr w:rsidR="002C456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210</w:t>
            </w:r>
          </w:p>
        </w:tc>
        <w:tc>
          <w:tcPr>
            <w:tcW w:w="4307"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卫生健康支出</w:t>
            </w:r>
          </w:p>
        </w:tc>
        <w:tc>
          <w:tcPr>
            <w:tcW w:w="1960"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693"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987"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827" w:type="dxa"/>
            <w:tcBorders>
              <w:top w:val="single" w:sz="6" w:space="0" w:color="000000"/>
              <w:left w:val="single" w:sz="4" w:space="0" w:color="000000"/>
              <w:bottom w:val="single" w:sz="6"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2C4563" w:rsidRDefault="002C4563">
            <w:pPr>
              <w:pStyle w:val="TableParagraph"/>
              <w:jc w:val="right"/>
              <w:rPr>
                <w:rFonts w:ascii="仿宋" w:eastAsia="仿宋" w:hAnsi="仿宋" w:cs="仿宋"/>
              </w:rPr>
            </w:pPr>
          </w:p>
        </w:tc>
      </w:tr>
      <w:tr w:rsidR="002C456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 xml:space="preserve">  21002</w:t>
            </w:r>
          </w:p>
        </w:tc>
        <w:tc>
          <w:tcPr>
            <w:tcW w:w="4307"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公立医院</w:t>
            </w:r>
          </w:p>
        </w:tc>
        <w:tc>
          <w:tcPr>
            <w:tcW w:w="1960"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693"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987"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827" w:type="dxa"/>
            <w:tcBorders>
              <w:top w:val="single" w:sz="6" w:space="0" w:color="000000"/>
              <w:left w:val="single" w:sz="4" w:space="0" w:color="000000"/>
              <w:bottom w:val="single" w:sz="6"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2C4563" w:rsidRDefault="002C4563">
            <w:pPr>
              <w:pStyle w:val="TableParagraph"/>
              <w:jc w:val="right"/>
              <w:rPr>
                <w:rFonts w:ascii="仿宋" w:eastAsia="仿宋" w:hAnsi="仿宋" w:cs="仿宋"/>
              </w:rPr>
            </w:pPr>
          </w:p>
        </w:tc>
      </w:tr>
      <w:tr w:rsidR="002C4563">
        <w:trPr>
          <w:cantSplit/>
          <w:trHeight w:val="90"/>
        </w:trPr>
        <w:tc>
          <w:tcPr>
            <w:tcW w:w="1792" w:type="dxa"/>
            <w:tcBorders>
              <w:top w:val="single" w:sz="6" w:space="0" w:color="000000"/>
              <w:left w:val="single" w:sz="6" w:space="0" w:color="000000"/>
              <w:bottom w:val="single" w:sz="6"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 xml:space="preserve">    2100201</w:t>
            </w:r>
          </w:p>
        </w:tc>
        <w:tc>
          <w:tcPr>
            <w:tcW w:w="4307"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综合医院</w:t>
            </w:r>
          </w:p>
        </w:tc>
        <w:tc>
          <w:tcPr>
            <w:tcW w:w="1960"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693"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987" w:type="dxa"/>
            <w:tcBorders>
              <w:top w:val="single" w:sz="6" w:space="0" w:color="000000"/>
              <w:left w:val="single" w:sz="4" w:space="0" w:color="000000"/>
              <w:bottom w:val="single" w:sz="6"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827" w:type="dxa"/>
            <w:tcBorders>
              <w:top w:val="single" w:sz="6" w:space="0" w:color="000000"/>
              <w:left w:val="single" w:sz="4" w:space="0" w:color="000000"/>
              <w:bottom w:val="single" w:sz="6" w:space="0" w:color="000000"/>
              <w:right w:val="single" w:sz="4" w:space="0" w:color="000000"/>
            </w:tcBorders>
            <w:vAlign w:val="center"/>
          </w:tcPr>
          <w:p w:rsidR="002C4563" w:rsidRDefault="002C4563">
            <w:pPr>
              <w:pStyle w:val="TableParagraph"/>
              <w:jc w:val="right"/>
              <w:rPr>
                <w:rFonts w:ascii="仿宋" w:eastAsia="仿宋" w:hAnsi="仿宋" w:cs="仿宋"/>
              </w:rPr>
            </w:pPr>
          </w:p>
        </w:tc>
        <w:tc>
          <w:tcPr>
            <w:tcW w:w="1650" w:type="dxa"/>
            <w:tcBorders>
              <w:top w:val="single" w:sz="6" w:space="0" w:color="000000"/>
              <w:left w:val="single" w:sz="4" w:space="0" w:color="000000"/>
              <w:bottom w:val="single" w:sz="6" w:space="0" w:color="000000"/>
              <w:right w:val="single" w:sz="6" w:space="0" w:color="000000"/>
            </w:tcBorders>
            <w:vAlign w:val="center"/>
          </w:tcPr>
          <w:p w:rsidR="002C4563" w:rsidRDefault="002C4563">
            <w:pPr>
              <w:pStyle w:val="TableParagraph"/>
              <w:jc w:val="right"/>
              <w:rPr>
                <w:rFonts w:ascii="仿宋" w:eastAsia="仿宋" w:hAnsi="仿宋" w:cs="仿宋"/>
              </w:rPr>
            </w:pPr>
          </w:p>
        </w:tc>
      </w:tr>
    </w:tbl>
    <w:p w:rsidR="002C4563" w:rsidRDefault="002C4563">
      <w:pPr>
        <w:spacing w:before="25"/>
        <w:rPr>
          <w:rFonts w:ascii="仿宋" w:eastAsia="仿宋" w:hAnsi="仿宋" w:cs="仿宋"/>
          <w:b/>
          <w:bCs/>
        </w:rPr>
        <w:sectPr w:rsidR="002C4563">
          <w:footerReference w:type="default" r:id="rId17"/>
          <w:pgSz w:w="16838" w:h="11906" w:orient="landscape"/>
          <w:pgMar w:top="720" w:right="720" w:bottom="720" w:left="720" w:header="170" w:footer="280" w:gutter="0"/>
          <w:pgNumType w:fmt="numberInDash"/>
          <w:cols w:space="720"/>
          <w:formProt w:val="0"/>
          <w:docGrid w:linePitch="100"/>
        </w:sectPr>
      </w:pPr>
    </w:p>
    <w:tbl>
      <w:tblPr>
        <w:tblW w:w="10954" w:type="dxa"/>
        <w:tblInd w:w="-204" w:type="dxa"/>
        <w:tblLayout w:type="fixed"/>
        <w:tblCellMar>
          <w:top w:w="55" w:type="dxa"/>
          <w:left w:w="55" w:type="dxa"/>
          <w:bottom w:w="55" w:type="dxa"/>
          <w:right w:w="55" w:type="dxa"/>
        </w:tblCellMar>
        <w:tblLook w:val="04A0" w:firstRow="1" w:lastRow="0" w:firstColumn="1" w:lastColumn="0" w:noHBand="0" w:noVBand="1"/>
      </w:tblPr>
      <w:tblGrid>
        <w:gridCol w:w="1227"/>
        <w:gridCol w:w="3667"/>
        <w:gridCol w:w="2413"/>
        <w:gridCol w:w="1974"/>
        <w:gridCol w:w="1673"/>
      </w:tblGrid>
      <w:tr w:rsidR="002C4563">
        <w:trPr>
          <w:cantSplit/>
          <w:trHeight w:val="319"/>
        </w:trPr>
        <w:tc>
          <w:tcPr>
            <w:tcW w:w="10954" w:type="dxa"/>
            <w:gridSpan w:val="5"/>
          </w:tcPr>
          <w:p w:rsidR="002C4563" w:rsidRDefault="006A4A05">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08</w:t>
            </w:r>
            <w:r>
              <w:rPr>
                <w:rFonts w:ascii="仿宋" w:eastAsia="仿宋" w:hAnsi="仿宋" w:cs="仿宋" w:hint="eastAsia"/>
              </w:rPr>
              <w:t>表</w:t>
            </w:r>
          </w:p>
        </w:tc>
      </w:tr>
      <w:tr w:rsidR="002C4563">
        <w:trPr>
          <w:cantSplit/>
          <w:trHeight w:val="189"/>
        </w:trPr>
        <w:tc>
          <w:tcPr>
            <w:tcW w:w="10954" w:type="dxa"/>
            <w:gridSpan w:val="5"/>
          </w:tcPr>
          <w:p w:rsidR="002C4563" w:rsidRDefault="006A4A05">
            <w:pPr>
              <w:pStyle w:val="TableParagraph"/>
              <w:jc w:val="center"/>
              <w:rPr>
                <w:rFonts w:ascii="仿宋" w:eastAsia="仿宋" w:hAnsi="仿宋" w:cs="仿宋"/>
                <w:sz w:val="20"/>
              </w:rPr>
            </w:pPr>
            <w:r>
              <w:rPr>
                <w:rFonts w:ascii="仿宋" w:eastAsia="仿宋" w:hAnsi="仿宋" w:cs="仿宋" w:hint="eastAsia"/>
                <w:b/>
                <w:bCs/>
                <w:sz w:val="44"/>
                <w:szCs w:val="44"/>
              </w:rPr>
              <w:t>一般公共预算基本支出表</w:t>
            </w:r>
          </w:p>
        </w:tc>
      </w:tr>
      <w:tr w:rsidR="002C4563">
        <w:trPr>
          <w:cantSplit/>
          <w:trHeight w:val="138"/>
        </w:trPr>
        <w:tc>
          <w:tcPr>
            <w:tcW w:w="9281" w:type="dxa"/>
            <w:gridSpan w:val="4"/>
            <w:vAlign w:val="center"/>
          </w:tcPr>
          <w:p w:rsidR="002C4563" w:rsidRDefault="006A4A05">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苏北人民医院</w:t>
            </w:r>
          </w:p>
        </w:tc>
        <w:tc>
          <w:tcPr>
            <w:tcW w:w="1673" w:type="dxa"/>
            <w:vAlign w:val="center"/>
          </w:tcPr>
          <w:p w:rsidR="002C4563" w:rsidRDefault="006A4A05">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2C4563">
        <w:trPr>
          <w:cantSplit/>
          <w:trHeight w:val="180"/>
        </w:trPr>
        <w:tc>
          <w:tcPr>
            <w:tcW w:w="4894" w:type="dxa"/>
            <w:gridSpan w:val="2"/>
            <w:tcBorders>
              <w:top w:val="single" w:sz="4" w:space="0" w:color="000000"/>
              <w:left w:val="single" w:sz="4" w:space="0" w:color="000000"/>
              <w:bottom w:val="single" w:sz="4" w:space="0" w:color="000000"/>
            </w:tcBorders>
            <w:vAlign w:val="center"/>
          </w:tcPr>
          <w:p w:rsidR="002C4563" w:rsidRDefault="006A4A05">
            <w:pPr>
              <w:jc w:val="center"/>
              <w:rPr>
                <w:rFonts w:ascii="仿宋" w:eastAsia="仿宋" w:hAnsi="仿宋" w:cs="仿宋"/>
              </w:rPr>
            </w:pPr>
            <w:r>
              <w:rPr>
                <w:rFonts w:ascii="仿宋" w:eastAsia="仿宋" w:hAnsi="仿宋" w:cs="仿宋" w:hint="eastAsia"/>
              </w:rPr>
              <w:t>部门预算支出经济分类科目</w:t>
            </w:r>
          </w:p>
        </w:tc>
        <w:tc>
          <w:tcPr>
            <w:tcW w:w="6060" w:type="dxa"/>
            <w:gridSpan w:val="3"/>
            <w:tcBorders>
              <w:top w:val="single" w:sz="4" w:space="0" w:color="000000"/>
              <w:left w:val="single" w:sz="4" w:space="0" w:color="000000"/>
              <w:bottom w:val="single" w:sz="4" w:space="0" w:color="000000"/>
              <w:right w:val="single" w:sz="4" w:space="0" w:color="000000"/>
            </w:tcBorders>
            <w:vAlign w:val="center"/>
          </w:tcPr>
          <w:p w:rsidR="002C4563" w:rsidRDefault="006A4A05">
            <w:pPr>
              <w:jc w:val="center"/>
              <w:rPr>
                <w:rFonts w:ascii="仿宋" w:eastAsia="仿宋" w:hAnsi="仿宋" w:cs="仿宋"/>
              </w:rPr>
            </w:pPr>
            <w:r>
              <w:rPr>
                <w:rFonts w:ascii="仿宋" w:eastAsia="仿宋" w:hAnsi="仿宋" w:cs="仿宋" w:hint="eastAsia"/>
              </w:rPr>
              <w:t>本年一般公共预算基本支出</w:t>
            </w:r>
          </w:p>
        </w:tc>
      </w:tr>
      <w:tr w:rsidR="002C4563">
        <w:trPr>
          <w:cantSplit/>
          <w:trHeight w:val="190"/>
        </w:trPr>
        <w:tc>
          <w:tcPr>
            <w:tcW w:w="1227" w:type="dxa"/>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科目编码</w:t>
            </w:r>
          </w:p>
        </w:tc>
        <w:tc>
          <w:tcPr>
            <w:tcW w:w="3667" w:type="dxa"/>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科目名称</w:t>
            </w:r>
          </w:p>
        </w:tc>
        <w:tc>
          <w:tcPr>
            <w:tcW w:w="2413" w:type="dxa"/>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合计</w:t>
            </w:r>
          </w:p>
        </w:tc>
        <w:tc>
          <w:tcPr>
            <w:tcW w:w="1974" w:type="dxa"/>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人员经费</w:t>
            </w:r>
          </w:p>
        </w:tc>
        <w:tc>
          <w:tcPr>
            <w:tcW w:w="1673" w:type="dxa"/>
            <w:tcBorders>
              <w:left w:val="single" w:sz="4" w:space="0" w:color="000000"/>
              <w:bottom w:val="single" w:sz="4" w:space="0" w:color="000000"/>
              <w:right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公用经费</w:t>
            </w:r>
          </w:p>
        </w:tc>
      </w:tr>
      <w:tr w:rsidR="002C4563">
        <w:trPr>
          <w:cantSplit/>
          <w:trHeight w:hRule="exact" w:val="382"/>
        </w:trPr>
        <w:tc>
          <w:tcPr>
            <w:tcW w:w="4894" w:type="dxa"/>
            <w:gridSpan w:val="2"/>
            <w:tcBorders>
              <w:left w:val="single" w:sz="4" w:space="0" w:color="000000"/>
              <w:bottom w:val="single" w:sz="4" w:space="0" w:color="000000"/>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合计</w:t>
            </w:r>
          </w:p>
        </w:tc>
        <w:tc>
          <w:tcPr>
            <w:tcW w:w="2413" w:type="dxa"/>
            <w:tcBorders>
              <w:left w:val="single" w:sz="4" w:space="0" w:color="000000"/>
              <w:bottom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974" w:type="dxa"/>
            <w:tcBorders>
              <w:left w:val="single" w:sz="4" w:space="0" w:color="000000"/>
              <w:bottom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673" w:type="dxa"/>
            <w:tcBorders>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r>
      <w:tr w:rsidR="002C456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301</w:t>
            </w:r>
          </w:p>
        </w:tc>
        <w:tc>
          <w:tcPr>
            <w:tcW w:w="366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工资福利支出</w:t>
            </w:r>
          </w:p>
        </w:tc>
        <w:tc>
          <w:tcPr>
            <w:tcW w:w="241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974"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673"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r>
      <w:tr w:rsidR="002C4563">
        <w:trPr>
          <w:cantSplit/>
          <w:trHeight w:val="208"/>
        </w:trPr>
        <w:tc>
          <w:tcPr>
            <w:tcW w:w="122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 xml:space="preserve">  30101</w:t>
            </w:r>
          </w:p>
        </w:tc>
        <w:tc>
          <w:tcPr>
            <w:tcW w:w="3667"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rPr>
                <w:rFonts w:ascii="仿宋" w:eastAsia="仿宋" w:hAnsi="仿宋" w:cs="仿宋"/>
              </w:rPr>
            </w:pPr>
            <w:r>
              <w:rPr>
                <w:rFonts w:ascii="仿宋" w:eastAsia="仿宋" w:hAnsi="仿宋" w:cs="仿宋" w:hint="eastAsia"/>
              </w:rPr>
              <w:t>基本工资</w:t>
            </w:r>
          </w:p>
        </w:tc>
        <w:tc>
          <w:tcPr>
            <w:tcW w:w="2413"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974" w:type="dxa"/>
            <w:tcBorders>
              <w:top w:val="single" w:sz="4" w:space="0" w:color="000000"/>
              <w:left w:val="single" w:sz="4" w:space="0" w:color="000000"/>
              <w:bottom w:val="single" w:sz="4" w:space="0" w:color="000000"/>
              <w:right w:val="single" w:sz="4" w:space="0" w:color="000000"/>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1,107.56</w:t>
            </w:r>
          </w:p>
        </w:tc>
        <w:tc>
          <w:tcPr>
            <w:tcW w:w="1673" w:type="dxa"/>
            <w:tcBorders>
              <w:top w:val="single" w:sz="4" w:space="0" w:color="000000"/>
              <w:left w:val="single" w:sz="4" w:space="0" w:color="000000"/>
              <w:bottom w:val="single" w:sz="4" w:space="0" w:color="000000"/>
              <w:right w:val="single" w:sz="4" w:space="0" w:color="000000"/>
            </w:tcBorders>
            <w:vAlign w:val="center"/>
          </w:tcPr>
          <w:p w:rsidR="002C4563" w:rsidRDefault="002C4563">
            <w:pPr>
              <w:pStyle w:val="TableParagraph"/>
              <w:jc w:val="right"/>
              <w:rPr>
                <w:rFonts w:ascii="仿宋" w:eastAsia="仿宋" w:hAnsi="仿宋" w:cs="仿宋"/>
              </w:rPr>
            </w:pPr>
          </w:p>
        </w:tc>
      </w:tr>
    </w:tbl>
    <w:p w:rsidR="002C4563" w:rsidRDefault="002C4563">
      <w:pPr>
        <w:spacing w:before="25"/>
        <w:rPr>
          <w:rFonts w:ascii="仿宋" w:eastAsia="仿宋" w:hAnsi="仿宋" w:cs="仿宋"/>
          <w:b/>
          <w:bCs/>
        </w:rPr>
        <w:sectPr w:rsidR="002C4563">
          <w:footerReference w:type="default" r:id="rId18"/>
          <w:pgSz w:w="11906" w:h="16838"/>
          <w:pgMar w:top="720" w:right="720" w:bottom="720" w:left="720" w:header="170" w:footer="280" w:gutter="0"/>
          <w:pgNumType w:fmt="numberInDash"/>
          <w:cols w:space="720"/>
          <w:formProt w:val="0"/>
          <w:docGrid w:linePitch="100"/>
        </w:sectPr>
      </w:pPr>
    </w:p>
    <w:tbl>
      <w:tblPr>
        <w:tblW w:w="15909" w:type="dxa"/>
        <w:tblInd w:w="-226" w:type="dxa"/>
        <w:tblLayout w:type="fixed"/>
        <w:tblCellMar>
          <w:top w:w="55" w:type="dxa"/>
          <w:left w:w="55" w:type="dxa"/>
          <w:bottom w:w="55" w:type="dxa"/>
          <w:right w:w="55" w:type="dxa"/>
        </w:tblCellMar>
        <w:tblLook w:val="04A0" w:firstRow="1" w:lastRow="0" w:firstColumn="1" w:lastColumn="0" w:noHBand="0" w:noVBand="1"/>
      </w:tblPr>
      <w:tblGrid>
        <w:gridCol w:w="2471"/>
        <w:gridCol w:w="2332"/>
        <w:gridCol w:w="2037"/>
        <w:gridCol w:w="1697"/>
        <w:gridCol w:w="1680"/>
        <w:gridCol w:w="1852"/>
        <w:gridCol w:w="2057"/>
        <w:gridCol w:w="1783"/>
      </w:tblGrid>
      <w:tr w:rsidR="002C4563">
        <w:trPr>
          <w:cantSplit/>
          <w:trHeight w:val="321"/>
        </w:trPr>
        <w:tc>
          <w:tcPr>
            <w:tcW w:w="15909" w:type="dxa"/>
            <w:gridSpan w:val="8"/>
          </w:tcPr>
          <w:p w:rsidR="002C4563" w:rsidRDefault="006A4A05">
            <w:pPr>
              <w:pStyle w:val="TableParagraph"/>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09</w:t>
            </w:r>
            <w:r>
              <w:rPr>
                <w:rFonts w:ascii="仿宋" w:eastAsia="仿宋" w:hAnsi="仿宋" w:cs="仿宋" w:hint="eastAsia"/>
              </w:rPr>
              <w:t>表</w:t>
            </w:r>
          </w:p>
        </w:tc>
      </w:tr>
      <w:tr w:rsidR="002C4563">
        <w:trPr>
          <w:cantSplit/>
          <w:trHeight w:val="207"/>
        </w:trPr>
        <w:tc>
          <w:tcPr>
            <w:tcW w:w="15909" w:type="dxa"/>
            <w:gridSpan w:val="8"/>
          </w:tcPr>
          <w:p w:rsidR="002C4563" w:rsidRDefault="006A4A05">
            <w:pPr>
              <w:pStyle w:val="TableParagraph"/>
              <w:jc w:val="center"/>
              <w:rPr>
                <w:rFonts w:ascii="仿宋" w:eastAsia="仿宋" w:hAnsi="仿宋" w:cs="仿宋"/>
                <w:sz w:val="20"/>
              </w:rPr>
            </w:pPr>
            <w:r>
              <w:rPr>
                <w:rFonts w:ascii="仿宋" w:eastAsia="仿宋" w:hAnsi="仿宋" w:cs="仿宋" w:hint="eastAsia"/>
                <w:b/>
                <w:bCs/>
                <w:sz w:val="44"/>
                <w:szCs w:val="44"/>
              </w:rPr>
              <w:t>一般公共预算“三公”经费、会议费、培训费支出表</w:t>
            </w:r>
          </w:p>
        </w:tc>
      </w:tr>
      <w:tr w:rsidR="002C4563">
        <w:trPr>
          <w:cantSplit/>
          <w:trHeight w:val="103"/>
        </w:trPr>
        <w:tc>
          <w:tcPr>
            <w:tcW w:w="12069" w:type="dxa"/>
            <w:gridSpan w:val="6"/>
            <w:tcBorders>
              <w:bottom w:val="single" w:sz="4" w:space="0" w:color="auto"/>
            </w:tcBorders>
          </w:tcPr>
          <w:p w:rsidR="002C4563" w:rsidRDefault="006A4A05">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苏北人民医院</w:t>
            </w:r>
          </w:p>
        </w:tc>
        <w:tc>
          <w:tcPr>
            <w:tcW w:w="3840" w:type="dxa"/>
            <w:gridSpan w:val="2"/>
            <w:tcBorders>
              <w:bottom w:val="single" w:sz="4" w:space="0" w:color="auto"/>
            </w:tcBorders>
            <w:vAlign w:val="center"/>
          </w:tcPr>
          <w:p w:rsidR="002C4563" w:rsidRDefault="006A4A05">
            <w:pPr>
              <w:pStyle w:val="TableParagraph"/>
              <w:jc w:val="right"/>
              <w:rPr>
                <w:rFonts w:ascii="仿宋" w:eastAsia="仿宋" w:hAnsi="仿宋" w:cs="仿宋"/>
                <w:sz w:val="20"/>
              </w:rPr>
            </w:pPr>
            <w:r>
              <w:rPr>
                <w:rFonts w:ascii="仿宋" w:eastAsia="仿宋" w:hAnsi="仿宋" w:cs="仿宋" w:hint="eastAsia"/>
              </w:rPr>
              <w:t>单位</w:t>
            </w:r>
            <w:r>
              <w:rPr>
                <w:rFonts w:ascii="仿宋" w:eastAsia="仿宋" w:hAnsi="仿宋" w:cs="仿宋" w:hint="eastAsia"/>
              </w:rPr>
              <w:t>：万元</w:t>
            </w:r>
          </w:p>
        </w:tc>
      </w:tr>
      <w:tr w:rsidR="002C4563">
        <w:trPr>
          <w:cantSplit/>
          <w:trHeight w:val="297"/>
        </w:trPr>
        <w:tc>
          <w:tcPr>
            <w:tcW w:w="2471" w:type="dxa"/>
            <w:vMerge w:val="restart"/>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“三公”经费合计</w:t>
            </w:r>
          </w:p>
        </w:tc>
        <w:tc>
          <w:tcPr>
            <w:tcW w:w="2332" w:type="dxa"/>
            <w:vMerge w:val="restart"/>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因公出国（境）费</w:t>
            </w:r>
          </w:p>
        </w:tc>
        <w:tc>
          <w:tcPr>
            <w:tcW w:w="5414" w:type="dxa"/>
            <w:gridSpan w:val="3"/>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公务用车购置及运行</w:t>
            </w:r>
            <w:r>
              <w:rPr>
                <w:rFonts w:ascii="仿宋" w:eastAsia="仿宋" w:hAnsi="仿宋" w:cs="仿宋" w:hint="eastAsia"/>
                <w:lang w:val="en-US"/>
              </w:rPr>
              <w:t>维护</w:t>
            </w:r>
            <w:r>
              <w:rPr>
                <w:rFonts w:ascii="仿宋" w:eastAsia="仿宋" w:hAnsi="仿宋" w:cs="仿宋" w:hint="eastAsia"/>
              </w:rPr>
              <w:t>费</w:t>
            </w:r>
          </w:p>
        </w:tc>
        <w:tc>
          <w:tcPr>
            <w:tcW w:w="1852" w:type="dxa"/>
            <w:vMerge w:val="restart"/>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公务接待费</w:t>
            </w:r>
          </w:p>
        </w:tc>
        <w:tc>
          <w:tcPr>
            <w:tcW w:w="2057" w:type="dxa"/>
            <w:vMerge w:val="restart"/>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center"/>
              <w:rPr>
                <w:rFonts w:ascii="仿宋" w:eastAsia="仿宋" w:hAnsi="仿宋" w:cs="仿宋"/>
                <w:sz w:val="20"/>
              </w:rPr>
            </w:pPr>
            <w:r>
              <w:rPr>
                <w:rFonts w:ascii="仿宋" w:eastAsia="仿宋" w:hAnsi="仿宋" w:cs="仿宋" w:hint="eastAsia"/>
              </w:rPr>
              <w:t>会议费</w:t>
            </w:r>
          </w:p>
        </w:tc>
        <w:tc>
          <w:tcPr>
            <w:tcW w:w="1783" w:type="dxa"/>
            <w:vMerge w:val="restart"/>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center"/>
              <w:rPr>
                <w:rFonts w:ascii="仿宋" w:eastAsia="仿宋" w:hAnsi="仿宋" w:cs="仿宋"/>
                <w:sz w:val="20"/>
              </w:rPr>
            </w:pPr>
            <w:r>
              <w:rPr>
                <w:rFonts w:ascii="仿宋" w:eastAsia="仿宋" w:hAnsi="仿宋" w:cs="仿宋" w:hint="eastAsia"/>
              </w:rPr>
              <w:t>培训费</w:t>
            </w:r>
          </w:p>
        </w:tc>
      </w:tr>
      <w:tr w:rsidR="002C4563">
        <w:trPr>
          <w:cantSplit/>
          <w:trHeight w:hRule="exact" w:val="728"/>
        </w:trPr>
        <w:tc>
          <w:tcPr>
            <w:tcW w:w="2471" w:type="dxa"/>
            <w:vMerge/>
            <w:tcBorders>
              <w:top w:val="single" w:sz="4" w:space="0" w:color="auto"/>
              <w:left w:val="single" w:sz="4" w:space="0" w:color="auto"/>
              <w:bottom w:val="single" w:sz="4" w:space="0" w:color="auto"/>
              <w:right w:val="single" w:sz="4" w:space="0" w:color="auto"/>
            </w:tcBorders>
          </w:tcPr>
          <w:p w:rsidR="002C4563" w:rsidRDefault="002C4563">
            <w:pPr>
              <w:rPr>
                <w:rFonts w:ascii="仿宋" w:eastAsia="仿宋" w:hAnsi="仿宋" w:cs="仿宋"/>
                <w:sz w:val="2"/>
                <w:szCs w:val="2"/>
              </w:rPr>
            </w:pPr>
          </w:p>
        </w:tc>
        <w:tc>
          <w:tcPr>
            <w:tcW w:w="2332" w:type="dxa"/>
            <w:vMerge/>
            <w:tcBorders>
              <w:top w:val="single" w:sz="4" w:space="0" w:color="auto"/>
              <w:left w:val="single" w:sz="4" w:space="0" w:color="auto"/>
              <w:bottom w:val="single" w:sz="4" w:space="0" w:color="auto"/>
              <w:right w:val="single" w:sz="4" w:space="0" w:color="auto"/>
            </w:tcBorders>
          </w:tcPr>
          <w:p w:rsidR="002C4563" w:rsidRDefault="002C4563">
            <w:pPr>
              <w:rPr>
                <w:rFonts w:ascii="仿宋" w:eastAsia="仿宋" w:hAnsi="仿宋" w:cs="仿宋"/>
                <w:sz w:val="2"/>
                <w:szCs w:val="2"/>
              </w:rPr>
            </w:pPr>
          </w:p>
        </w:tc>
        <w:tc>
          <w:tcPr>
            <w:tcW w:w="2037"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center"/>
              <w:rPr>
                <w:rFonts w:ascii="仿宋" w:eastAsia="仿宋" w:hAnsi="仿宋" w:cs="仿宋"/>
              </w:rPr>
            </w:pPr>
            <w:r>
              <w:rPr>
                <w:rFonts w:ascii="仿宋" w:eastAsia="仿宋" w:hAnsi="仿宋" w:cs="仿宋"/>
              </w:rPr>
              <w:t>小计</w:t>
            </w:r>
          </w:p>
        </w:tc>
        <w:tc>
          <w:tcPr>
            <w:tcW w:w="1697"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公务用车购置费</w:t>
            </w:r>
          </w:p>
        </w:tc>
        <w:tc>
          <w:tcPr>
            <w:tcW w:w="1680"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公务用车运行</w:t>
            </w:r>
            <w:r>
              <w:rPr>
                <w:rFonts w:ascii="仿宋" w:eastAsia="仿宋" w:hAnsi="仿宋" w:cs="仿宋" w:hint="eastAsia"/>
                <w:lang w:val="en-US"/>
              </w:rPr>
              <w:t>维护</w:t>
            </w:r>
            <w:r>
              <w:rPr>
                <w:rFonts w:ascii="仿宋" w:eastAsia="仿宋" w:hAnsi="仿宋" w:cs="仿宋" w:hint="eastAsia"/>
              </w:rPr>
              <w:t>费</w:t>
            </w:r>
          </w:p>
        </w:tc>
        <w:tc>
          <w:tcPr>
            <w:tcW w:w="1852" w:type="dxa"/>
            <w:vMerge/>
            <w:tcBorders>
              <w:top w:val="single" w:sz="4" w:space="0" w:color="auto"/>
              <w:left w:val="single" w:sz="4" w:space="0" w:color="auto"/>
              <w:bottom w:val="single" w:sz="4" w:space="0" w:color="auto"/>
              <w:right w:val="single" w:sz="4" w:space="0" w:color="auto"/>
            </w:tcBorders>
          </w:tcPr>
          <w:p w:rsidR="002C4563" w:rsidRDefault="002C4563">
            <w:pPr>
              <w:rPr>
                <w:rFonts w:ascii="仿宋" w:eastAsia="仿宋" w:hAnsi="仿宋" w:cs="仿宋"/>
                <w:sz w:val="2"/>
                <w:szCs w:val="2"/>
              </w:rPr>
            </w:pPr>
          </w:p>
        </w:tc>
        <w:tc>
          <w:tcPr>
            <w:tcW w:w="2057" w:type="dxa"/>
            <w:vMerge/>
            <w:tcBorders>
              <w:top w:val="single" w:sz="4" w:space="0" w:color="auto"/>
              <w:left w:val="single" w:sz="4" w:space="0" w:color="auto"/>
              <w:bottom w:val="single" w:sz="4" w:space="0" w:color="auto"/>
              <w:right w:val="single" w:sz="4" w:space="0" w:color="auto"/>
            </w:tcBorders>
          </w:tcPr>
          <w:p w:rsidR="002C4563" w:rsidRDefault="002C4563">
            <w:pPr>
              <w:rPr>
                <w:rFonts w:ascii="仿宋" w:eastAsia="仿宋" w:hAnsi="仿宋" w:cs="仿宋"/>
                <w:sz w:val="2"/>
                <w:szCs w:val="2"/>
              </w:rPr>
            </w:pPr>
          </w:p>
        </w:tc>
        <w:tc>
          <w:tcPr>
            <w:tcW w:w="1783" w:type="dxa"/>
            <w:vMerge/>
            <w:tcBorders>
              <w:top w:val="single" w:sz="4" w:space="0" w:color="auto"/>
              <w:left w:val="single" w:sz="4" w:space="0" w:color="auto"/>
              <w:bottom w:val="single" w:sz="4" w:space="0" w:color="auto"/>
              <w:right w:val="single" w:sz="4" w:space="0" w:color="auto"/>
            </w:tcBorders>
          </w:tcPr>
          <w:p w:rsidR="002C4563" w:rsidRDefault="002C4563">
            <w:pPr>
              <w:rPr>
                <w:rFonts w:ascii="仿宋" w:eastAsia="仿宋" w:hAnsi="仿宋" w:cs="仿宋"/>
                <w:sz w:val="2"/>
                <w:szCs w:val="2"/>
              </w:rPr>
            </w:pPr>
          </w:p>
        </w:tc>
      </w:tr>
      <w:tr w:rsidR="002C4563">
        <w:trPr>
          <w:cantSplit/>
          <w:trHeight w:val="165"/>
        </w:trPr>
        <w:tc>
          <w:tcPr>
            <w:tcW w:w="2471"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0.00</w:t>
            </w:r>
          </w:p>
        </w:tc>
        <w:tc>
          <w:tcPr>
            <w:tcW w:w="2332"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0.00</w:t>
            </w:r>
          </w:p>
        </w:tc>
        <w:tc>
          <w:tcPr>
            <w:tcW w:w="2037"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0.00</w:t>
            </w:r>
          </w:p>
        </w:tc>
        <w:tc>
          <w:tcPr>
            <w:tcW w:w="1697"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0.00</w:t>
            </w:r>
          </w:p>
        </w:tc>
        <w:tc>
          <w:tcPr>
            <w:tcW w:w="1680"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0.00</w:t>
            </w:r>
          </w:p>
        </w:tc>
        <w:tc>
          <w:tcPr>
            <w:tcW w:w="1852"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0.00</w:t>
            </w:r>
          </w:p>
        </w:tc>
        <w:tc>
          <w:tcPr>
            <w:tcW w:w="2057"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0.00</w:t>
            </w:r>
          </w:p>
        </w:tc>
        <w:tc>
          <w:tcPr>
            <w:tcW w:w="1783"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0.00</w:t>
            </w:r>
          </w:p>
        </w:tc>
      </w:tr>
    </w:tbl>
    <w:p w:rsidR="002C4563" w:rsidRDefault="006A4A05">
      <w:pPr>
        <w:ind w:left="-220"/>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本</w:t>
      </w:r>
      <w:r>
        <w:rPr>
          <w:rFonts w:ascii="仿宋" w:eastAsia="仿宋" w:hAnsi="仿宋" w:cs="仿宋"/>
          <w:b/>
        </w:rPr>
        <w:t>单位无一般公共预算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经费、会议费、培训费支出，故本表无数据。</w:t>
      </w:r>
    </w:p>
    <w:p w:rsidR="002C4563" w:rsidRDefault="002C4563">
      <w:pPr>
        <w:ind w:left="227" w:firstLineChars="100" w:firstLine="221"/>
        <w:rPr>
          <w:rFonts w:ascii="仿宋" w:eastAsia="仿宋" w:hAnsi="仿宋" w:cs="仿宋"/>
          <w:b/>
          <w:bCs/>
        </w:rPr>
        <w:sectPr w:rsidR="002C4563">
          <w:footerReference w:type="default" r:id="rId19"/>
          <w:pgSz w:w="16838" w:h="11906" w:orient="landscape"/>
          <w:pgMar w:top="720" w:right="720" w:bottom="720" w:left="720" w:header="170" w:footer="280" w:gutter="0"/>
          <w:pgNumType w:fmt="numberInDash"/>
          <w:cols w:space="720"/>
          <w:formProt w:val="0"/>
          <w:docGrid w:linePitch="100"/>
        </w:sectPr>
      </w:pPr>
    </w:p>
    <w:tbl>
      <w:tblPr>
        <w:tblW w:w="10812" w:type="dxa"/>
        <w:tblInd w:w="-108" w:type="dxa"/>
        <w:tblLayout w:type="fixed"/>
        <w:tblCellMar>
          <w:top w:w="55" w:type="dxa"/>
          <w:left w:w="55" w:type="dxa"/>
          <w:bottom w:w="55" w:type="dxa"/>
          <w:right w:w="55" w:type="dxa"/>
        </w:tblCellMar>
        <w:tblLook w:val="04A0" w:firstRow="1" w:lastRow="0" w:firstColumn="1" w:lastColumn="0" w:noHBand="0" w:noVBand="1"/>
      </w:tblPr>
      <w:tblGrid>
        <w:gridCol w:w="1618"/>
        <w:gridCol w:w="2834"/>
        <w:gridCol w:w="1783"/>
        <w:gridCol w:w="2092"/>
        <w:gridCol w:w="2485"/>
      </w:tblGrid>
      <w:tr w:rsidR="002C4563">
        <w:trPr>
          <w:cantSplit/>
          <w:trHeight w:val="213"/>
        </w:trPr>
        <w:tc>
          <w:tcPr>
            <w:tcW w:w="10812" w:type="dxa"/>
            <w:gridSpan w:val="5"/>
            <w:tcBorders>
              <w:top w:val="nil"/>
              <w:left w:val="nil"/>
              <w:bottom w:val="nil"/>
              <w:right w:val="nil"/>
            </w:tcBorders>
            <w:vAlign w:val="center"/>
          </w:tcPr>
          <w:p w:rsidR="002C4563" w:rsidRDefault="006A4A05">
            <w:pPr>
              <w:pStyle w:val="TableParagraph"/>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lang w:val="en-US"/>
              </w:rPr>
              <w:t>10</w:t>
            </w:r>
            <w:r>
              <w:rPr>
                <w:rFonts w:ascii="仿宋" w:eastAsia="仿宋" w:hAnsi="仿宋" w:cs="仿宋" w:hint="eastAsia"/>
              </w:rPr>
              <w:t>表</w:t>
            </w:r>
          </w:p>
        </w:tc>
      </w:tr>
      <w:tr w:rsidR="002C4563">
        <w:trPr>
          <w:cantSplit/>
          <w:trHeight w:val="213"/>
        </w:trPr>
        <w:tc>
          <w:tcPr>
            <w:tcW w:w="10812" w:type="dxa"/>
            <w:gridSpan w:val="5"/>
            <w:tcBorders>
              <w:top w:val="nil"/>
              <w:left w:val="nil"/>
              <w:bottom w:val="nil"/>
              <w:right w:val="nil"/>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b/>
                <w:bCs/>
                <w:sz w:val="44"/>
                <w:szCs w:val="44"/>
              </w:rPr>
              <w:t>政府性基金预算支出表</w:t>
            </w:r>
          </w:p>
        </w:tc>
      </w:tr>
      <w:tr w:rsidR="002C4563">
        <w:trPr>
          <w:cantSplit/>
          <w:trHeight w:val="213"/>
        </w:trPr>
        <w:tc>
          <w:tcPr>
            <w:tcW w:w="8327" w:type="dxa"/>
            <w:gridSpan w:val="4"/>
            <w:tcBorders>
              <w:top w:val="nil"/>
              <w:left w:val="nil"/>
              <w:bottom w:val="single" w:sz="4" w:space="0" w:color="auto"/>
              <w:right w:val="nil"/>
            </w:tcBorders>
            <w:vAlign w:val="center"/>
          </w:tcPr>
          <w:p w:rsidR="002C4563" w:rsidRDefault="006A4A05">
            <w:pPr>
              <w:pStyle w:val="TableParagraph"/>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苏北人民医院</w:t>
            </w:r>
          </w:p>
        </w:tc>
        <w:tc>
          <w:tcPr>
            <w:tcW w:w="2485" w:type="dxa"/>
            <w:tcBorders>
              <w:top w:val="nil"/>
              <w:left w:val="nil"/>
              <w:bottom w:val="single" w:sz="4" w:space="0" w:color="auto"/>
              <w:right w:val="nil"/>
            </w:tcBorders>
            <w:vAlign w:val="center"/>
          </w:tcPr>
          <w:p w:rsidR="002C4563" w:rsidRDefault="006A4A05">
            <w:pPr>
              <w:pStyle w:val="TableParagraph"/>
              <w:jc w:val="right"/>
              <w:rPr>
                <w:rFonts w:ascii="仿宋" w:eastAsia="仿宋" w:hAnsi="仿宋" w:cs="仿宋"/>
              </w:rPr>
            </w:pPr>
            <w:r>
              <w:rPr>
                <w:rFonts w:ascii="仿宋" w:eastAsia="仿宋" w:hAnsi="仿宋" w:cs="仿宋" w:hint="eastAsia"/>
              </w:rPr>
              <w:t>单位：万元</w:t>
            </w:r>
          </w:p>
        </w:tc>
      </w:tr>
      <w:tr w:rsidR="002C4563">
        <w:trPr>
          <w:cantSplit/>
          <w:trHeight w:val="187"/>
        </w:trPr>
        <w:tc>
          <w:tcPr>
            <w:tcW w:w="1618" w:type="dxa"/>
            <w:vMerge w:val="restart"/>
            <w:tcBorders>
              <w:top w:val="single" w:sz="4" w:space="0" w:color="auto"/>
              <w:left w:val="single" w:sz="4" w:space="0" w:color="auto"/>
              <w:right w:val="single" w:sz="4" w:space="0" w:color="auto"/>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科目编码</w:t>
            </w:r>
          </w:p>
        </w:tc>
        <w:tc>
          <w:tcPr>
            <w:tcW w:w="2834" w:type="dxa"/>
            <w:vMerge w:val="restart"/>
            <w:tcBorders>
              <w:top w:val="single" w:sz="4" w:space="0" w:color="auto"/>
              <w:left w:val="single" w:sz="4" w:space="0" w:color="auto"/>
              <w:right w:val="single" w:sz="4" w:space="0" w:color="auto"/>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科目名称</w:t>
            </w:r>
          </w:p>
        </w:tc>
        <w:tc>
          <w:tcPr>
            <w:tcW w:w="6360" w:type="dxa"/>
            <w:gridSpan w:val="3"/>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本年政府性基金预算支出</w:t>
            </w:r>
          </w:p>
        </w:tc>
      </w:tr>
      <w:tr w:rsidR="002C4563">
        <w:trPr>
          <w:cantSplit/>
          <w:trHeight w:val="139"/>
        </w:trPr>
        <w:tc>
          <w:tcPr>
            <w:tcW w:w="1618" w:type="dxa"/>
            <w:vMerge/>
            <w:tcBorders>
              <w:left w:val="single" w:sz="4" w:space="0" w:color="auto"/>
              <w:bottom w:val="single" w:sz="4" w:space="0" w:color="auto"/>
              <w:right w:val="single" w:sz="4" w:space="0" w:color="auto"/>
            </w:tcBorders>
            <w:vAlign w:val="center"/>
          </w:tcPr>
          <w:p w:rsidR="002C4563" w:rsidRDefault="002C4563">
            <w:pPr>
              <w:pStyle w:val="TableParagraph"/>
              <w:jc w:val="center"/>
              <w:rPr>
                <w:rFonts w:ascii="仿宋" w:eastAsia="仿宋" w:hAnsi="仿宋" w:cs="仿宋"/>
              </w:rPr>
            </w:pPr>
          </w:p>
        </w:tc>
        <w:tc>
          <w:tcPr>
            <w:tcW w:w="2834" w:type="dxa"/>
            <w:vMerge/>
            <w:tcBorders>
              <w:left w:val="single" w:sz="4" w:space="0" w:color="auto"/>
              <w:bottom w:val="single" w:sz="4" w:space="0" w:color="auto"/>
              <w:right w:val="single" w:sz="4" w:space="0" w:color="auto"/>
            </w:tcBorders>
            <w:vAlign w:val="center"/>
          </w:tcPr>
          <w:p w:rsidR="002C4563" w:rsidRDefault="002C4563">
            <w:pPr>
              <w:pStyle w:val="TableParagraph"/>
              <w:jc w:val="cente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center"/>
              <w:rPr>
                <w:rFonts w:ascii="仿宋" w:eastAsia="仿宋" w:hAnsi="仿宋" w:cs="仿宋"/>
                <w:lang w:val="en-US"/>
              </w:rPr>
            </w:pPr>
            <w:r>
              <w:rPr>
                <w:rFonts w:ascii="仿宋" w:eastAsia="仿宋" w:hAnsi="仿宋" w:cs="仿宋" w:hint="eastAsia"/>
                <w:lang w:val="en-US"/>
              </w:rPr>
              <w:t>合计</w:t>
            </w:r>
          </w:p>
        </w:tc>
        <w:tc>
          <w:tcPr>
            <w:tcW w:w="2092"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基本支出</w:t>
            </w:r>
          </w:p>
        </w:tc>
        <w:tc>
          <w:tcPr>
            <w:tcW w:w="2485"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项目支出</w:t>
            </w:r>
          </w:p>
        </w:tc>
      </w:tr>
      <w:tr w:rsidR="002C4563">
        <w:trPr>
          <w:cantSplit/>
          <w:trHeight w:val="462"/>
        </w:trPr>
        <w:tc>
          <w:tcPr>
            <w:tcW w:w="1618" w:type="dxa"/>
            <w:tcBorders>
              <w:top w:val="single" w:sz="4" w:space="0" w:color="auto"/>
              <w:left w:val="single" w:sz="4" w:space="0" w:color="auto"/>
              <w:bottom w:val="single" w:sz="4" w:space="0" w:color="auto"/>
              <w:right w:val="single" w:sz="4" w:space="0" w:color="auto"/>
            </w:tcBorders>
            <w:vAlign w:val="center"/>
          </w:tcPr>
          <w:p w:rsidR="002C4563" w:rsidRDefault="002C4563">
            <w:pPr>
              <w:pStyle w:val="TableParagraph"/>
              <w:jc w:val="cente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2C4563" w:rsidRDefault="006A4A05">
            <w:pPr>
              <w:pStyle w:val="TableParagraph"/>
              <w:jc w:val="center"/>
              <w:rPr>
                <w:rFonts w:ascii="仿宋" w:eastAsia="仿宋" w:hAnsi="仿宋" w:cs="仿宋"/>
                <w:lang w:val="en-US"/>
              </w:rPr>
            </w:pPr>
            <w:r>
              <w:rPr>
                <w:rFonts w:ascii="仿宋" w:eastAsia="仿宋" w:hAnsi="仿宋" w:cs="仿宋" w:hint="eastAsia"/>
                <w:lang w:val="en-US"/>
              </w:rPr>
              <w:t>合计</w:t>
            </w:r>
          </w:p>
        </w:tc>
        <w:tc>
          <w:tcPr>
            <w:tcW w:w="1783" w:type="dxa"/>
            <w:tcBorders>
              <w:top w:val="single" w:sz="4" w:space="0" w:color="auto"/>
              <w:left w:val="single" w:sz="4" w:space="0" w:color="auto"/>
              <w:bottom w:val="single" w:sz="4" w:space="0" w:color="auto"/>
              <w:right w:val="single" w:sz="4" w:space="0" w:color="auto"/>
            </w:tcBorders>
            <w:vAlign w:val="center"/>
          </w:tcPr>
          <w:p w:rsidR="002C4563" w:rsidRDefault="002C4563">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2C4563" w:rsidRDefault="002C4563">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2C4563" w:rsidRDefault="002C4563">
            <w:pPr>
              <w:jc w:val="right"/>
              <w:rPr>
                <w:rFonts w:ascii="仿宋" w:eastAsia="仿宋" w:hAnsi="仿宋" w:cs="仿宋"/>
              </w:rPr>
            </w:pPr>
          </w:p>
        </w:tc>
      </w:tr>
      <w:tr w:rsidR="002C4563">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2C4563" w:rsidRDefault="002C4563">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2C4563" w:rsidRDefault="002C4563">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2C4563" w:rsidRDefault="002C4563">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2C4563" w:rsidRDefault="002C4563">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2C4563" w:rsidRDefault="002C4563">
            <w:pPr>
              <w:jc w:val="right"/>
              <w:rPr>
                <w:rFonts w:ascii="仿宋" w:eastAsia="仿宋" w:hAnsi="仿宋" w:cs="仿宋"/>
              </w:rPr>
            </w:pPr>
          </w:p>
        </w:tc>
      </w:tr>
      <w:tr w:rsidR="002C4563">
        <w:trPr>
          <w:cantSplit/>
          <w:trHeight w:val="250"/>
        </w:trPr>
        <w:tc>
          <w:tcPr>
            <w:tcW w:w="1618" w:type="dxa"/>
            <w:tcBorders>
              <w:top w:val="single" w:sz="4" w:space="0" w:color="auto"/>
              <w:left w:val="single" w:sz="4" w:space="0" w:color="auto"/>
              <w:bottom w:val="single" w:sz="4" w:space="0" w:color="auto"/>
              <w:right w:val="single" w:sz="4" w:space="0" w:color="auto"/>
            </w:tcBorders>
            <w:vAlign w:val="center"/>
          </w:tcPr>
          <w:p w:rsidR="002C4563" w:rsidRDefault="002C4563">
            <w:pPr>
              <w:rPr>
                <w:rFonts w:ascii="仿宋" w:eastAsia="仿宋" w:hAnsi="仿宋" w:cs="仿宋"/>
              </w:rPr>
            </w:pPr>
          </w:p>
        </w:tc>
        <w:tc>
          <w:tcPr>
            <w:tcW w:w="2834" w:type="dxa"/>
            <w:tcBorders>
              <w:top w:val="single" w:sz="4" w:space="0" w:color="auto"/>
              <w:left w:val="single" w:sz="4" w:space="0" w:color="auto"/>
              <w:bottom w:val="single" w:sz="4" w:space="0" w:color="auto"/>
              <w:right w:val="single" w:sz="4" w:space="0" w:color="auto"/>
            </w:tcBorders>
            <w:vAlign w:val="center"/>
          </w:tcPr>
          <w:p w:rsidR="002C4563" w:rsidRDefault="002C4563">
            <w:pPr>
              <w:rPr>
                <w:rFonts w:ascii="仿宋" w:eastAsia="仿宋" w:hAnsi="仿宋" w:cs="仿宋"/>
              </w:rPr>
            </w:pPr>
          </w:p>
        </w:tc>
        <w:tc>
          <w:tcPr>
            <w:tcW w:w="1783" w:type="dxa"/>
            <w:tcBorders>
              <w:top w:val="single" w:sz="4" w:space="0" w:color="auto"/>
              <w:left w:val="single" w:sz="4" w:space="0" w:color="auto"/>
              <w:bottom w:val="single" w:sz="4" w:space="0" w:color="auto"/>
              <w:right w:val="single" w:sz="4" w:space="0" w:color="auto"/>
            </w:tcBorders>
            <w:vAlign w:val="center"/>
          </w:tcPr>
          <w:p w:rsidR="002C4563" w:rsidRDefault="002C4563">
            <w:pPr>
              <w:jc w:val="right"/>
              <w:rPr>
                <w:rFonts w:ascii="仿宋" w:eastAsia="仿宋" w:hAnsi="仿宋" w:cs="仿宋"/>
              </w:rPr>
            </w:pPr>
          </w:p>
        </w:tc>
        <w:tc>
          <w:tcPr>
            <w:tcW w:w="2092" w:type="dxa"/>
            <w:tcBorders>
              <w:top w:val="single" w:sz="4" w:space="0" w:color="auto"/>
              <w:left w:val="single" w:sz="4" w:space="0" w:color="auto"/>
              <w:bottom w:val="single" w:sz="4" w:space="0" w:color="auto"/>
              <w:right w:val="single" w:sz="4" w:space="0" w:color="auto"/>
            </w:tcBorders>
            <w:vAlign w:val="center"/>
          </w:tcPr>
          <w:p w:rsidR="002C4563" w:rsidRDefault="002C4563">
            <w:pPr>
              <w:jc w:val="right"/>
              <w:rPr>
                <w:rFonts w:ascii="仿宋" w:eastAsia="仿宋" w:hAnsi="仿宋" w:cs="仿宋"/>
              </w:rPr>
            </w:pPr>
          </w:p>
        </w:tc>
        <w:tc>
          <w:tcPr>
            <w:tcW w:w="2485" w:type="dxa"/>
            <w:tcBorders>
              <w:top w:val="single" w:sz="4" w:space="0" w:color="auto"/>
              <w:left w:val="single" w:sz="4" w:space="0" w:color="auto"/>
              <w:bottom w:val="single" w:sz="4" w:space="0" w:color="auto"/>
              <w:right w:val="single" w:sz="4" w:space="0" w:color="auto"/>
            </w:tcBorders>
            <w:vAlign w:val="center"/>
          </w:tcPr>
          <w:p w:rsidR="002C4563" w:rsidRDefault="002C4563">
            <w:pPr>
              <w:jc w:val="right"/>
              <w:rPr>
                <w:rFonts w:ascii="仿宋" w:eastAsia="仿宋" w:hAnsi="仿宋" w:cs="仿宋"/>
              </w:rPr>
            </w:pPr>
          </w:p>
        </w:tc>
      </w:tr>
    </w:tbl>
    <w:p w:rsidR="002C4563" w:rsidRDefault="006A4A05">
      <w:pPr>
        <w:spacing w:before="25"/>
        <w:rPr>
          <w:rFonts w:ascii="仿宋" w:eastAsia="仿宋" w:hAnsi="仿宋" w:cs="仿宋"/>
          <w:b/>
          <w:bCs/>
          <w:lang w:val="en-US"/>
        </w:rPr>
      </w:pPr>
      <w:r>
        <w:rPr>
          <w:rFonts w:ascii="仿宋" w:eastAsia="仿宋" w:hAnsi="仿宋" w:cs="仿宋" w:hint="eastAsia"/>
          <w:b/>
          <w:bCs/>
        </w:rPr>
        <w:t>注：</w:t>
      </w:r>
      <w:r>
        <w:rPr>
          <w:rFonts w:ascii="仿宋" w:eastAsia="仿宋" w:hAnsi="仿宋" w:cs="仿宋" w:hint="eastAsia"/>
          <w:b/>
          <w:bCs/>
          <w:lang w:val="en-US"/>
        </w:rPr>
        <w:t>本</w:t>
      </w:r>
      <w:r>
        <w:rPr>
          <w:rFonts w:ascii="仿宋" w:eastAsia="仿宋" w:hAnsi="仿宋" w:cs="仿宋"/>
          <w:b/>
        </w:rPr>
        <w:t>单位无政府性基金预算，也没有使用政府性基金安排的支出，故本表无数据。</w:t>
      </w:r>
    </w:p>
    <w:p w:rsidR="002C4563" w:rsidRDefault="002C4563">
      <w:pPr>
        <w:spacing w:before="25"/>
        <w:rPr>
          <w:rFonts w:ascii="仿宋" w:eastAsia="仿宋" w:hAnsi="仿宋" w:cs="仿宋"/>
          <w:b/>
          <w:bCs/>
          <w:lang w:val="en-US"/>
        </w:rPr>
        <w:sectPr w:rsidR="002C4563">
          <w:footerReference w:type="default" r:id="rId20"/>
          <w:pgSz w:w="11906" w:h="16838"/>
          <w:pgMar w:top="720" w:right="720" w:bottom="720" w:left="720" w:header="170" w:footer="280" w:gutter="0"/>
          <w:pgNumType w:fmt="numberInDash"/>
          <w:cols w:space="720"/>
          <w:formProt w:val="0"/>
          <w:docGrid w:linePitch="100"/>
        </w:sectPr>
      </w:pPr>
    </w:p>
    <w:tbl>
      <w:tblPr>
        <w:tblW w:w="14695" w:type="dxa"/>
        <w:jc w:val="center"/>
        <w:tblLayout w:type="fixed"/>
        <w:tblLook w:val="04A0" w:firstRow="1" w:lastRow="0" w:firstColumn="1" w:lastColumn="0" w:noHBand="0" w:noVBand="1"/>
      </w:tblPr>
      <w:tblGrid>
        <w:gridCol w:w="1596"/>
        <w:gridCol w:w="3803"/>
        <w:gridCol w:w="3111"/>
        <w:gridCol w:w="3094"/>
        <w:gridCol w:w="3091"/>
      </w:tblGrid>
      <w:tr w:rsidR="002C4563">
        <w:trPr>
          <w:cantSplit/>
          <w:trHeight w:val="447"/>
          <w:jc w:val="center"/>
        </w:trPr>
        <w:tc>
          <w:tcPr>
            <w:tcW w:w="14695" w:type="dxa"/>
            <w:gridSpan w:val="5"/>
            <w:tcBorders>
              <w:top w:val="nil"/>
              <w:left w:val="nil"/>
              <w:bottom w:val="nil"/>
              <w:right w:val="nil"/>
            </w:tcBorders>
            <w:shd w:val="clear" w:color="auto" w:fill="auto"/>
            <w:vAlign w:val="center"/>
          </w:tcPr>
          <w:p w:rsidR="002C4563" w:rsidRDefault="006A4A05">
            <w:pPr>
              <w:widowControl/>
              <w:rPr>
                <w:rFonts w:ascii="仿宋" w:eastAsia="仿宋" w:hAnsi="仿宋" w:cs="仿宋"/>
              </w:rPr>
            </w:pPr>
            <w:r>
              <w:rPr>
                <w:rFonts w:ascii="仿宋" w:eastAsia="仿宋" w:hAnsi="仿宋" w:cs="仿宋" w:hint="eastAsia"/>
              </w:rPr>
              <w:lastRenderedPageBreak/>
              <w:t>公开</w:t>
            </w:r>
            <w:r>
              <w:rPr>
                <w:rFonts w:ascii="仿宋" w:eastAsia="仿宋" w:hAnsi="仿宋" w:cs="仿宋" w:hint="eastAsia"/>
              </w:rPr>
              <w:t>11</w:t>
            </w:r>
            <w:r>
              <w:rPr>
                <w:rFonts w:ascii="仿宋" w:eastAsia="仿宋" w:hAnsi="仿宋" w:cs="仿宋" w:hint="eastAsia"/>
              </w:rPr>
              <w:t>表</w:t>
            </w:r>
          </w:p>
        </w:tc>
      </w:tr>
      <w:tr w:rsidR="002C4563">
        <w:trPr>
          <w:cantSplit/>
          <w:trHeight w:val="960"/>
          <w:jc w:val="center"/>
        </w:trPr>
        <w:tc>
          <w:tcPr>
            <w:tcW w:w="14695" w:type="dxa"/>
            <w:gridSpan w:val="5"/>
            <w:tcBorders>
              <w:top w:val="nil"/>
              <w:left w:val="nil"/>
              <w:bottom w:val="nil"/>
              <w:right w:val="nil"/>
            </w:tcBorders>
            <w:shd w:val="clear" w:color="auto" w:fill="auto"/>
            <w:vAlign w:val="center"/>
          </w:tcPr>
          <w:p w:rsidR="002C4563" w:rsidRDefault="006A4A05">
            <w:pPr>
              <w:widowControl/>
              <w:jc w:val="center"/>
              <w:rPr>
                <w:rFonts w:ascii="仿宋" w:eastAsia="仿宋" w:hAnsi="仿宋" w:cs="仿宋"/>
              </w:rPr>
            </w:pPr>
            <w:r>
              <w:rPr>
                <w:rFonts w:ascii="仿宋" w:eastAsia="仿宋" w:hAnsi="仿宋" w:cs="仿宋" w:hint="eastAsia"/>
                <w:b/>
                <w:bCs/>
                <w:sz w:val="44"/>
                <w:szCs w:val="44"/>
              </w:rPr>
              <w:t>国有资本经营预算支出预算表</w:t>
            </w:r>
          </w:p>
        </w:tc>
      </w:tr>
      <w:tr w:rsidR="002C4563">
        <w:trPr>
          <w:cantSplit/>
          <w:trHeight w:val="319"/>
          <w:jc w:val="center"/>
        </w:trPr>
        <w:tc>
          <w:tcPr>
            <w:tcW w:w="11604" w:type="dxa"/>
            <w:gridSpan w:val="4"/>
            <w:tcBorders>
              <w:top w:val="nil"/>
              <w:left w:val="nil"/>
              <w:bottom w:val="single" w:sz="4" w:space="0" w:color="auto"/>
              <w:right w:val="nil"/>
            </w:tcBorders>
            <w:shd w:val="clear" w:color="auto" w:fill="auto"/>
            <w:vAlign w:val="center"/>
          </w:tcPr>
          <w:p w:rsidR="002C4563" w:rsidRDefault="006A4A05">
            <w:pPr>
              <w:widowControl/>
              <w:rPr>
                <w:rFonts w:ascii="仿宋" w:eastAsia="仿宋" w:hAnsi="仿宋" w:cs="仿宋"/>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苏北人民医院</w:t>
            </w:r>
          </w:p>
        </w:tc>
        <w:tc>
          <w:tcPr>
            <w:tcW w:w="3091" w:type="dxa"/>
            <w:tcBorders>
              <w:top w:val="nil"/>
              <w:left w:val="nil"/>
              <w:bottom w:val="nil"/>
              <w:right w:val="nil"/>
            </w:tcBorders>
            <w:shd w:val="clear" w:color="auto" w:fill="auto"/>
            <w:noWrap/>
            <w:vAlign w:val="center"/>
          </w:tcPr>
          <w:p w:rsidR="002C4563" w:rsidRDefault="006A4A05">
            <w:pPr>
              <w:widowControl/>
              <w:jc w:val="right"/>
              <w:rPr>
                <w:rFonts w:ascii="仿宋" w:eastAsia="仿宋" w:hAnsi="仿宋" w:cs="仿宋"/>
              </w:rPr>
            </w:pPr>
            <w:r>
              <w:rPr>
                <w:rFonts w:ascii="仿宋" w:eastAsia="仿宋" w:hAnsi="仿宋" w:cs="仿宋" w:hint="eastAsia"/>
              </w:rPr>
              <w:t>单位：万元</w:t>
            </w:r>
          </w:p>
        </w:tc>
      </w:tr>
      <w:tr w:rsidR="002C4563">
        <w:trPr>
          <w:cantSplit/>
          <w:trHeight w:val="143"/>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6A4A05">
            <w:pPr>
              <w:widowControl/>
              <w:spacing w:line="34" w:lineRule="atLeast"/>
              <w:jc w:val="center"/>
              <w:rPr>
                <w:rFonts w:ascii="仿宋" w:eastAsia="仿宋" w:hAnsi="仿宋" w:cs="仿宋"/>
              </w:rPr>
            </w:pPr>
            <w:r>
              <w:rPr>
                <w:rFonts w:ascii="仿宋" w:eastAsia="仿宋" w:hAnsi="仿宋" w:cs="仿宋" w:hint="eastAsia"/>
              </w:rPr>
              <w:t>项</w:t>
            </w:r>
            <w:r>
              <w:rPr>
                <w:rFonts w:ascii="仿宋" w:eastAsia="仿宋" w:hAnsi="仿宋" w:cs="仿宋" w:hint="eastAsia"/>
              </w:rPr>
              <w:t xml:space="preserve">    </w:t>
            </w:r>
            <w:r>
              <w:rPr>
                <w:rFonts w:ascii="仿宋" w:eastAsia="仿宋" w:hAnsi="仿宋" w:cs="仿宋" w:hint="eastAsia"/>
              </w:rPr>
              <w:t>目</w:t>
            </w:r>
          </w:p>
        </w:tc>
        <w:tc>
          <w:tcPr>
            <w:tcW w:w="311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6A4A05">
            <w:pPr>
              <w:widowControl/>
              <w:spacing w:line="34" w:lineRule="atLeast"/>
              <w:jc w:val="center"/>
              <w:rPr>
                <w:rFonts w:ascii="仿宋" w:eastAsia="仿宋" w:hAnsi="仿宋" w:cs="仿宋"/>
              </w:rPr>
            </w:pPr>
            <w:r>
              <w:rPr>
                <w:rFonts w:ascii="仿宋" w:eastAsia="仿宋" w:hAnsi="仿宋" w:cs="仿宋" w:hint="eastAsia"/>
              </w:rPr>
              <w:t>本年支出合计</w:t>
            </w:r>
          </w:p>
        </w:tc>
        <w:tc>
          <w:tcPr>
            <w:tcW w:w="309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6A4A05">
            <w:pPr>
              <w:widowControl/>
              <w:spacing w:line="34" w:lineRule="atLeast"/>
              <w:jc w:val="center"/>
              <w:rPr>
                <w:rFonts w:ascii="仿宋" w:eastAsia="仿宋" w:hAnsi="仿宋" w:cs="仿宋"/>
              </w:rPr>
            </w:pPr>
            <w:r>
              <w:rPr>
                <w:rFonts w:ascii="仿宋" w:eastAsia="仿宋" w:hAnsi="仿宋" w:cs="仿宋" w:hint="eastAsia"/>
              </w:rPr>
              <w:t>基本支出</w:t>
            </w:r>
            <w:r>
              <w:rPr>
                <w:rFonts w:ascii="仿宋" w:eastAsia="仿宋" w:hAnsi="仿宋" w:cs="仿宋" w:hint="eastAsia"/>
              </w:rPr>
              <w:t xml:space="preserve">  </w:t>
            </w:r>
          </w:p>
        </w:tc>
        <w:tc>
          <w:tcPr>
            <w:tcW w:w="309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6A4A05">
            <w:pPr>
              <w:widowControl/>
              <w:spacing w:line="34" w:lineRule="atLeast"/>
              <w:jc w:val="center"/>
              <w:rPr>
                <w:rFonts w:ascii="仿宋" w:eastAsia="仿宋" w:hAnsi="仿宋" w:cs="仿宋"/>
              </w:rPr>
            </w:pPr>
            <w:r>
              <w:rPr>
                <w:rFonts w:ascii="仿宋" w:eastAsia="仿宋" w:hAnsi="仿宋" w:cs="仿宋" w:hint="eastAsia"/>
              </w:rPr>
              <w:t>项目支出</w:t>
            </w:r>
          </w:p>
        </w:tc>
      </w:tr>
      <w:tr w:rsidR="002C4563">
        <w:trPr>
          <w:cantSplit/>
          <w:trHeight w:val="201"/>
          <w:jc w:val="center"/>
        </w:trPr>
        <w:tc>
          <w:tcPr>
            <w:tcW w:w="1596" w:type="dxa"/>
            <w:tcBorders>
              <w:top w:val="nil"/>
              <w:left w:val="single" w:sz="4" w:space="0" w:color="auto"/>
              <w:bottom w:val="single" w:sz="4" w:space="0" w:color="auto"/>
              <w:right w:val="single" w:sz="4" w:space="0" w:color="auto"/>
            </w:tcBorders>
            <w:shd w:val="clear" w:color="auto" w:fill="auto"/>
            <w:vAlign w:val="center"/>
          </w:tcPr>
          <w:p w:rsidR="002C4563" w:rsidRDefault="006A4A05">
            <w:pPr>
              <w:widowControl/>
              <w:spacing w:line="34" w:lineRule="atLeast"/>
              <w:jc w:val="center"/>
              <w:rPr>
                <w:rFonts w:ascii="仿宋" w:eastAsia="仿宋" w:hAnsi="仿宋" w:cs="仿宋"/>
              </w:rPr>
            </w:pPr>
            <w:r>
              <w:rPr>
                <w:rFonts w:ascii="仿宋" w:eastAsia="仿宋" w:hAnsi="仿宋" w:cs="仿宋" w:hint="eastAsia"/>
              </w:rPr>
              <w:t>功能分类</w:t>
            </w:r>
          </w:p>
          <w:p w:rsidR="002C4563" w:rsidRDefault="006A4A05">
            <w:pPr>
              <w:widowControl/>
              <w:spacing w:line="34" w:lineRule="atLeast"/>
              <w:jc w:val="center"/>
              <w:rPr>
                <w:rFonts w:ascii="仿宋" w:eastAsia="仿宋" w:hAnsi="仿宋" w:cs="仿宋"/>
              </w:rPr>
            </w:pPr>
            <w:r>
              <w:rPr>
                <w:rFonts w:ascii="仿宋" w:eastAsia="仿宋" w:hAnsi="仿宋" w:cs="仿宋" w:hint="eastAsia"/>
              </w:rPr>
              <w:t>科目编码</w:t>
            </w:r>
          </w:p>
        </w:tc>
        <w:tc>
          <w:tcPr>
            <w:tcW w:w="3803" w:type="dxa"/>
            <w:tcBorders>
              <w:top w:val="nil"/>
              <w:left w:val="nil"/>
              <w:bottom w:val="single" w:sz="4" w:space="0" w:color="auto"/>
              <w:right w:val="single" w:sz="4" w:space="0" w:color="auto"/>
            </w:tcBorders>
            <w:shd w:val="clear" w:color="auto" w:fill="auto"/>
            <w:vAlign w:val="center"/>
          </w:tcPr>
          <w:p w:rsidR="002C4563" w:rsidRDefault="006A4A05">
            <w:pPr>
              <w:widowControl/>
              <w:spacing w:line="34" w:lineRule="atLeast"/>
              <w:jc w:val="center"/>
              <w:rPr>
                <w:rFonts w:ascii="仿宋" w:eastAsia="仿宋" w:hAnsi="仿宋" w:cs="仿宋"/>
              </w:rPr>
            </w:pPr>
            <w:r>
              <w:rPr>
                <w:rFonts w:ascii="仿宋" w:eastAsia="仿宋" w:hAnsi="仿宋" w:cs="仿宋" w:hint="eastAsia"/>
              </w:rPr>
              <w:t>科目名称</w:t>
            </w:r>
          </w:p>
        </w:tc>
        <w:tc>
          <w:tcPr>
            <w:tcW w:w="3111" w:type="dxa"/>
            <w:vMerge/>
            <w:tcBorders>
              <w:top w:val="single" w:sz="4" w:space="0" w:color="auto"/>
              <w:left w:val="single" w:sz="4" w:space="0" w:color="auto"/>
              <w:bottom w:val="single" w:sz="4" w:space="0" w:color="auto"/>
              <w:right w:val="single" w:sz="4" w:space="0" w:color="auto"/>
            </w:tcBorders>
            <w:vAlign w:val="center"/>
          </w:tcPr>
          <w:p w:rsidR="002C4563" w:rsidRDefault="002C4563">
            <w:pPr>
              <w:widowControl/>
              <w:spacing w:line="34" w:lineRule="atLeast"/>
              <w:rPr>
                <w:rFonts w:ascii="仿宋" w:eastAsia="仿宋" w:hAnsi="仿宋" w:cs="仿宋"/>
              </w:rPr>
            </w:pPr>
          </w:p>
        </w:tc>
        <w:tc>
          <w:tcPr>
            <w:tcW w:w="3094" w:type="dxa"/>
            <w:vMerge/>
            <w:tcBorders>
              <w:top w:val="single" w:sz="4" w:space="0" w:color="auto"/>
              <w:left w:val="single" w:sz="4" w:space="0" w:color="auto"/>
              <w:bottom w:val="single" w:sz="4" w:space="0" w:color="auto"/>
              <w:right w:val="single" w:sz="4" w:space="0" w:color="auto"/>
            </w:tcBorders>
            <w:vAlign w:val="center"/>
          </w:tcPr>
          <w:p w:rsidR="002C4563" w:rsidRDefault="002C4563">
            <w:pPr>
              <w:widowControl/>
              <w:spacing w:line="34" w:lineRule="atLeast"/>
              <w:rPr>
                <w:rFonts w:ascii="仿宋" w:eastAsia="仿宋" w:hAnsi="仿宋" w:cs="仿宋"/>
              </w:rPr>
            </w:pPr>
          </w:p>
        </w:tc>
        <w:tc>
          <w:tcPr>
            <w:tcW w:w="3091" w:type="dxa"/>
            <w:vMerge/>
            <w:tcBorders>
              <w:top w:val="single" w:sz="4" w:space="0" w:color="auto"/>
              <w:left w:val="single" w:sz="4" w:space="0" w:color="auto"/>
              <w:bottom w:val="single" w:sz="4" w:space="0" w:color="auto"/>
              <w:right w:val="single" w:sz="4" w:space="0" w:color="auto"/>
            </w:tcBorders>
            <w:vAlign w:val="center"/>
          </w:tcPr>
          <w:p w:rsidR="002C4563" w:rsidRDefault="002C4563">
            <w:pPr>
              <w:widowControl/>
              <w:spacing w:line="34" w:lineRule="atLeast"/>
              <w:rPr>
                <w:rFonts w:ascii="仿宋" w:eastAsia="仿宋" w:hAnsi="仿宋" w:cs="仿宋"/>
              </w:rPr>
            </w:pPr>
          </w:p>
        </w:tc>
      </w:tr>
      <w:tr w:rsidR="002C4563">
        <w:trPr>
          <w:cantSplit/>
          <w:trHeight w:val="90"/>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6A4A05">
            <w:pPr>
              <w:widowControl/>
              <w:spacing w:line="34" w:lineRule="atLeast"/>
              <w:jc w:val="center"/>
              <w:rPr>
                <w:rFonts w:ascii="仿宋" w:eastAsia="仿宋" w:hAnsi="仿宋" w:cs="仿宋"/>
              </w:rPr>
            </w:pPr>
            <w:r>
              <w:rPr>
                <w:rFonts w:ascii="仿宋" w:eastAsia="仿宋" w:hAnsi="仿宋" w:cs="仿宋" w:hint="eastAsia"/>
              </w:rPr>
              <w:t>栏次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6A4A05">
            <w:pPr>
              <w:widowControl/>
              <w:spacing w:line="34" w:lineRule="atLeast"/>
              <w:jc w:val="center"/>
              <w:rPr>
                <w:rFonts w:ascii="仿宋" w:eastAsia="仿宋" w:hAnsi="仿宋" w:cs="仿宋"/>
              </w:rPr>
            </w:pPr>
            <w:r>
              <w:rPr>
                <w:rFonts w:ascii="仿宋" w:eastAsia="仿宋" w:hAnsi="仿宋" w:cs="仿宋" w:hint="eastAsia"/>
              </w:rPr>
              <w:t>1</w:t>
            </w: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6A4A05">
            <w:pPr>
              <w:widowControl/>
              <w:spacing w:line="34" w:lineRule="atLeast"/>
              <w:jc w:val="center"/>
              <w:rPr>
                <w:rFonts w:ascii="仿宋" w:eastAsia="仿宋" w:hAnsi="仿宋" w:cs="仿宋"/>
              </w:rPr>
            </w:pPr>
            <w:r>
              <w:rPr>
                <w:rFonts w:ascii="仿宋" w:eastAsia="仿宋" w:hAnsi="仿宋" w:cs="仿宋" w:hint="eastAsia"/>
              </w:rPr>
              <w:t>2</w:t>
            </w: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6A4A05">
            <w:pPr>
              <w:widowControl/>
              <w:spacing w:line="34" w:lineRule="atLeast"/>
              <w:jc w:val="center"/>
              <w:rPr>
                <w:rFonts w:ascii="仿宋" w:eastAsia="仿宋" w:hAnsi="仿宋" w:cs="仿宋"/>
              </w:rPr>
            </w:pPr>
            <w:r>
              <w:rPr>
                <w:rFonts w:ascii="仿宋" w:eastAsia="仿宋" w:hAnsi="仿宋" w:cs="仿宋" w:hint="eastAsia"/>
              </w:rPr>
              <w:t>3</w:t>
            </w:r>
          </w:p>
        </w:tc>
      </w:tr>
      <w:tr w:rsidR="002C4563">
        <w:trPr>
          <w:cantSplit/>
          <w:trHeight w:val="246"/>
          <w:jc w:val="center"/>
        </w:trPr>
        <w:tc>
          <w:tcPr>
            <w:tcW w:w="53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6A4A05">
            <w:pPr>
              <w:widowControl/>
              <w:spacing w:line="34" w:lineRule="atLeast"/>
              <w:jc w:val="center"/>
              <w:rPr>
                <w:rFonts w:ascii="仿宋" w:eastAsia="仿宋" w:hAnsi="仿宋" w:cs="仿宋"/>
              </w:rPr>
            </w:pPr>
            <w:r>
              <w:rPr>
                <w:rFonts w:ascii="仿宋" w:eastAsia="仿宋" w:hAnsi="仿宋" w:cs="仿宋" w:hint="eastAsia"/>
              </w:rPr>
              <w:t>合计</w:t>
            </w: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2C4563">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2C4563">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2C4563">
            <w:pPr>
              <w:widowControl/>
              <w:spacing w:line="34" w:lineRule="atLeast"/>
              <w:jc w:val="right"/>
              <w:rPr>
                <w:rFonts w:ascii="仿宋" w:eastAsia="仿宋" w:hAnsi="仿宋" w:cs="仿宋"/>
              </w:rPr>
            </w:pPr>
          </w:p>
        </w:tc>
      </w:tr>
      <w:tr w:rsidR="002C4563">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2C4563">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2C4563">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2C4563">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2C4563">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2C4563">
            <w:pPr>
              <w:widowControl/>
              <w:spacing w:line="34" w:lineRule="atLeast"/>
              <w:jc w:val="right"/>
              <w:rPr>
                <w:rFonts w:ascii="仿宋" w:eastAsia="仿宋" w:hAnsi="仿宋" w:cs="仿宋"/>
              </w:rPr>
            </w:pPr>
          </w:p>
        </w:tc>
      </w:tr>
      <w:tr w:rsidR="002C4563">
        <w:trPr>
          <w:cantSplit/>
          <w:trHeight w:val="90"/>
          <w:jc w:val="center"/>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2C4563">
            <w:pPr>
              <w:widowControl/>
              <w:spacing w:line="34" w:lineRule="atLeast"/>
              <w:rPr>
                <w:rFonts w:ascii="仿宋" w:eastAsia="仿宋" w:hAnsi="仿宋" w:cs="仿宋"/>
              </w:rPr>
            </w:pPr>
          </w:p>
        </w:tc>
        <w:tc>
          <w:tcPr>
            <w:tcW w:w="3803"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2C4563">
            <w:pPr>
              <w:widowControl/>
              <w:spacing w:line="34" w:lineRule="atLeast"/>
              <w:rPr>
                <w:rFonts w:ascii="仿宋" w:eastAsia="仿宋" w:hAnsi="仿宋" w:cs="仿宋"/>
              </w:rPr>
            </w:pPr>
          </w:p>
        </w:tc>
        <w:tc>
          <w:tcPr>
            <w:tcW w:w="3111"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2C4563">
            <w:pPr>
              <w:widowControl/>
              <w:spacing w:line="34" w:lineRule="atLeast"/>
              <w:jc w:val="right"/>
              <w:rPr>
                <w:rFonts w:ascii="仿宋" w:eastAsia="仿宋" w:hAnsi="仿宋" w:cs="仿宋"/>
              </w:rPr>
            </w:pPr>
          </w:p>
        </w:tc>
        <w:tc>
          <w:tcPr>
            <w:tcW w:w="3094"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2C4563">
            <w:pPr>
              <w:widowControl/>
              <w:spacing w:line="34" w:lineRule="atLeast"/>
              <w:jc w:val="right"/>
              <w:rPr>
                <w:rFonts w:ascii="仿宋" w:eastAsia="仿宋" w:hAnsi="仿宋" w:cs="仿宋"/>
              </w:rPr>
            </w:pPr>
          </w:p>
        </w:tc>
        <w:tc>
          <w:tcPr>
            <w:tcW w:w="3091" w:type="dxa"/>
            <w:tcBorders>
              <w:top w:val="single" w:sz="4" w:space="0" w:color="auto"/>
              <w:left w:val="single" w:sz="4" w:space="0" w:color="auto"/>
              <w:bottom w:val="single" w:sz="4" w:space="0" w:color="auto"/>
              <w:right w:val="single" w:sz="4" w:space="0" w:color="auto"/>
            </w:tcBorders>
            <w:shd w:val="clear" w:color="auto" w:fill="auto"/>
            <w:vAlign w:val="center"/>
          </w:tcPr>
          <w:p w:rsidR="002C4563" w:rsidRDefault="002C4563">
            <w:pPr>
              <w:widowControl/>
              <w:spacing w:line="34" w:lineRule="atLeast"/>
              <w:jc w:val="right"/>
              <w:rPr>
                <w:rFonts w:ascii="仿宋" w:eastAsia="仿宋" w:hAnsi="仿宋" w:cs="仿宋"/>
              </w:rPr>
            </w:pPr>
          </w:p>
        </w:tc>
      </w:tr>
    </w:tbl>
    <w:p w:rsidR="002C4563" w:rsidRDefault="006A4A05">
      <w:pPr>
        <w:spacing w:before="25"/>
        <w:ind w:firstLineChars="200" w:firstLine="442"/>
        <w:rPr>
          <w:rFonts w:ascii="仿宋" w:eastAsia="仿宋" w:hAnsi="仿宋" w:cs="仿宋"/>
          <w:b/>
          <w:bCs/>
          <w:lang w:val="en-US"/>
        </w:rPr>
      </w:pPr>
      <w:r>
        <w:rPr>
          <w:rFonts w:ascii="仿宋" w:eastAsia="仿宋" w:hAnsi="仿宋" w:cs="仿宋"/>
          <w:b/>
        </w:rPr>
        <w:t>注：本单位无</w:t>
      </w:r>
      <w:r>
        <w:rPr>
          <w:rFonts w:ascii="仿宋" w:eastAsia="仿宋" w:hAnsi="仿宋" w:cs="仿宋" w:hint="eastAsia"/>
          <w:b/>
          <w:bCs/>
        </w:rPr>
        <w:t>国有资本经营预算支出</w:t>
      </w:r>
      <w:r>
        <w:rPr>
          <w:rFonts w:ascii="仿宋" w:eastAsia="仿宋" w:hAnsi="仿宋" w:cs="仿宋" w:hint="eastAsia"/>
          <w:b/>
          <w:bCs/>
          <w:lang w:val="en-US"/>
        </w:rPr>
        <w:t>，故本表无数据。</w:t>
      </w:r>
    </w:p>
    <w:p w:rsidR="002C4563" w:rsidRDefault="002C4563">
      <w:pPr>
        <w:spacing w:before="25"/>
        <w:rPr>
          <w:rFonts w:ascii="仿宋" w:eastAsia="仿宋" w:hAnsi="仿宋" w:cs="仿宋"/>
          <w:b/>
          <w:bCs/>
          <w:lang w:val="en-US"/>
        </w:rPr>
        <w:sectPr w:rsidR="002C4563">
          <w:pgSz w:w="16838" w:h="11906" w:orient="landscape"/>
          <w:pgMar w:top="720" w:right="720" w:bottom="720" w:left="720" w:header="170" w:footer="280" w:gutter="0"/>
          <w:pgNumType w:fmt="numberInDash"/>
          <w:cols w:space="720"/>
          <w:formProt w:val="0"/>
          <w:docGrid w:linePitch="100"/>
        </w:sectPr>
      </w:pPr>
    </w:p>
    <w:tbl>
      <w:tblPr>
        <w:tblW w:w="10235" w:type="dxa"/>
        <w:tblInd w:w="-403" w:type="dxa"/>
        <w:tblLayout w:type="fixed"/>
        <w:tblCellMar>
          <w:top w:w="55" w:type="dxa"/>
          <w:left w:w="55" w:type="dxa"/>
          <w:bottom w:w="55" w:type="dxa"/>
          <w:right w:w="55" w:type="dxa"/>
        </w:tblCellMar>
        <w:tblLook w:val="04A0" w:firstRow="1" w:lastRow="0" w:firstColumn="1" w:lastColumn="0" w:noHBand="0" w:noVBand="1"/>
      </w:tblPr>
      <w:tblGrid>
        <w:gridCol w:w="3088"/>
        <w:gridCol w:w="2876"/>
        <w:gridCol w:w="1920"/>
        <w:gridCol w:w="2351"/>
      </w:tblGrid>
      <w:tr w:rsidR="002C4563">
        <w:trPr>
          <w:cantSplit/>
          <w:trHeight w:val="319"/>
        </w:trPr>
        <w:tc>
          <w:tcPr>
            <w:tcW w:w="10235" w:type="dxa"/>
            <w:gridSpan w:val="4"/>
          </w:tcPr>
          <w:p w:rsidR="002C4563" w:rsidRDefault="006A4A05">
            <w:pPr>
              <w:pStyle w:val="TableParagraph"/>
              <w:tabs>
                <w:tab w:val="left" w:pos="610"/>
              </w:tabs>
              <w:spacing w:before="28"/>
              <w:ind w:left="8"/>
              <w:rPr>
                <w:rFonts w:ascii="仿宋" w:eastAsia="仿宋" w:hAnsi="仿宋" w:cs="仿宋"/>
                <w:b/>
                <w:bCs/>
                <w:sz w:val="44"/>
                <w:szCs w:val="44"/>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2</w:t>
            </w:r>
            <w:r>
              <w:rPr>
                <w:rFonts w:ascii="仿宋" w:eastAsia="仿宋" w:hAnsi="仿宋" w:cs="仿宋" w:hint="eastAsia"/>
              </w:rPr>
              <w:t>表</w:t>
            </w:r>
          </w:p>
        </w:tc>
      </w:tr>
      <w:tr w:rsidR="002C4563">
        <w:trPr>
          <w:cantSplit/>
          <w:trHeight w:val="90"/>
        </w:trPr>
        <w:tc>
          <w:tcPr>
            <w:tcW w:w="10235" w:type="dxa"/>
            <w:gridSpan w:val="4"/>
          </w:tcPr>
          <w:p w:rsidR="002C4563" w:rsidRDefault="006A4A05">
            <w:pPr>
              <w:pStyle w:val="TableParagraph"/>
              <w:jc w:val="center"/>
              <w:rPr>
                <w:rFonts w:ascii="仿宋" w:eastAsia="仿宋" w:hAnsi="仿宋" w:cs="仿宋"/>
              </w:rPr>
            </w:pPr>
            <w:r>
              <w:rPr>
                <w:rFonts w:ascii="仿宋" w:eastAsia="仿宋" w:hAnsi="仿宋" w:cs="仿宋" w:hint="eastAsia"/>
                <w:b/>
                <w:bCs/>
                <w:sz w:val="44"/>
                <w:szCs w:val="44"/>
              </w:rPr>
              <w:t>一般公共预算机关运行经费支出预算表</w:t>
            </w:r>
          </w:p>
        </w:tc>
      </w:tr>
      <w:tr w:rsidR="002C4563">
        <w:trPr>
          <w:cantSplit/>
          <w:trHeight w:val="90"/>
        </w:trPr>
        <w:tc>
          <w:tcPr>
            <w:tcW w:w="7884" w:type="dxa"/>
            <w:gridSpan w:val="3"/>
            <w:tcBorders>
              <w:bottom w:val="single" w:sz="4" w:space="0" w:color="auto"/>
            </w:tcBorders>
            <w:vAlign w:val="center"/>
          </w:tcPr>
          <w:p w:rsidR="002C4563" w:rsidRDefault="006A4A05">
            <w:pPr>
              <w:pStyle w:val="TableParagraph"/>
              <w:rPr>
                <w:rFonts w:ascii="仿宋" w:eastAsia="仿宋" w:hAnsi="仿宋" w:cs="仿宋"/>
                <w:sz w:val="20"/>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苏北人民医院</w:t>
            </w:r>
          </w:p>
        </w:tc>
        <w:tc>
          <w:tcPr>
            <w:tcW w:w="2351" w:type="dxa"/>
            <w:tcBorders>
              <w:bottom w:val="single" w:sz="4" w:space="0" w:color="auto"/>
            </w:tcBorders>
            <w:vAlign w:val="center"/>
          </w:tcPr>
          <w:p w:rsidR="002C4563" w:rsidRDefault="006A4A05">
            <w:pPr>
              <w:pStyle w:val="TableParagraph"/>
              <w:jc w:val="right"/>
              <w:rPr>
                <w:rFonts w:ascii="仿宋" w:eastAsia="仿宋" w:hAnsi="仿宋" w:cs="仿宋"/>
                <w:sz w:val="27"/>
              </w:rPr>
            </w:pPr>
            <w:r>
              <w:rPr>
                <w:rFonts w:ascii="仿宋" w:eastAsia="仿宋" w:hAnsi="仿宋" w:cs="仿宋" w:hint="eastAsia"/>
              </w:rPr>
              <w:t>单位</w:t>
            </w:r>
            <w:r>
              <w:rPr>
                <w:rFonts w:ascii="仿宋" w:eastAsia="仿宋" w:hAnsi="仿宋" w:cs="仿宋" w:hint="eastAsia"/>
              </w:rPr>
              <w:t>：万元</w:t>
            </w:r>
          </w:p>
        </w:tc>
      </w:tr>
      <w:tr w:rsidR="002C4563">
        <w:trPr>
          <w:cantSplit/>
          <w:trHeight w:val="163"/>
        </w:trPr>
        <w:tc>
          <w:tcPr>
            <w:tcW w:w="3088" w:type="dxa"/>
            <w:tcBorders>
              <w:top w:val="single" w:sz="4" w:space="0" w:color="auto"/>
              <w:left w:val="single" w:sz="4" w:space="0" w:color="auto"/>
              <w:bottom w:val="single" w:sz="4" w:space="0" w:color="auto"/>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科目编码</w:t>
            </w:r>
          </w:p>
        </w:tc>
        <w:tc>
          <w:tcPr>
            <w:tcW w:w="2876" w:type="dxa"/>
            <w:tcBorders>
              <w:top w:val="single" w:sz="4" w:space="0" w:color="auto"/>
              <w:left w:val="single" w:sz="4" w:space="0" w:color="000000"/>
              <w:bottom w:val="single" w:sz="4" w:space="0" w:color="auto"/>
            </w:tcBorders>
            <w:vAlign w:val="center"/>
          </w:tcPr>
          <w:p w:rsidR="002C4563" w:rsidRDefault="006A4A05">
            <w:pPr>
              <w:pStyle w:val="TableParagraph"/>
              <w:jc w:val="center"/>
              <w:rPr>
                <w:rFonts w:ascii="仿宋" w:eastAsia="仿宋" w:hAnsi="仿宋" w:cs="仿宋"/>
              </w:rPr>
            </w:pPr>
            <w:r>
              <w:rPr>
                <w:rFonts w:ascii="仿宋" w:eastAsia="仿宋" w:hAnsi="仿宋" w:cs="仿宋" w:hint="eastAsia"/>
              </w:rPr>
              <w:t>科目名称</w:t>
            </w:r>
          </w:p>
        </w:tc>
        <w:tc>
          <w:tcPr>
            <w:tcW w:w="4271" w:type="dxa"/>
            <w:gridSpan w:val="2"/>
            <w:tcBorders>
              <w:top w:val="single" w:sz="4" w:space="0" w:color="auto"/>
              <w:left w:val="single" w:sz="4" w:space="0" w:color="000000"/>
              <w:bottom w:val="single" w:sz="4" w:space="0" w:color="auto"/>
              <w:right w:val="single" w:sz="4" w:space="0" w:color="auto"/>
            </w:tcBorders>
          </w:tcPr>
          <w:p w:rsidR="002C4563" w:rsidRDefault="006A4A05">
            <w:pPr>
              <w:jc w:val="center"/>
              <w:rPr>
                <w:rFonts w:ascii="仿宋" w:eastAsia="仿宋" w:hAnsi="仿宋" w:cs="仿宋"/>
              </w:rPr>
            </w:pPr>
            <w:r>
              <w:rPr>
                <w:rFonts w:ascii="仿宋" w:eastAsia="仿宋" w:hAnsi="仿宋" w:cs="仿宋" w:hint="eastAsia"/>
              </w:rPr>
              <w:t>机关运行经费支出</w:t>
            </w:r>
          </w:p>
        </w:tc>
      </w:tr>
      <w:tr w:rsidR="002C4563">
        <w:trPr>
          <w:cantSplit/>
          <w:trHeight w:val="90"/>
        </w:trPr>
        <w:tc>
          <w:tcPr>
            <w:tcW w:w="5964" w:type="dxa"/>
            <w:gridSpan w:val="2"/>
            <w:tcBorders>
              <w:top w:val="single" w:sz="4" w:space="0" w:color="000000"/>
              <w:left w:val="single" w:sz="4" w:space="0" w:color="auto"/>
              <w:bottom w:val="single" w:sz="4" w:space="0" w:color="auto"/>
              <w:right w:val="single" w:sz="4" w:space="0" w:color="000000"/>
            </w:tcBorders>
          </w:tcPr>
          <w:p w:rsidR="002C4563" w:rsidRDefault="006A4A05">
            <w:pPr>
              <w:pStyle w:val="TableParagraph"/>
              <w:jc w:val="center"/>
              <w:rPr>
                <w:rFonts w:ascii="仿宋" w:eastAsia="仿宋" w:hAnsi="仿宋" w:cs="仿宋"/>
                <w:lang w:val="en-US"/>
              </w:rPr>
            </w:pPr>
            <w:r>
              <w:rPr>
                <w:rFonts w:ascii="仿宋" w:eastAsia="仿宋" w:hAnsi="仿宋" w:cs="仿宋" w:hint="eastAsia"/>
                <w:lang w:val="en-US"/>
              </w:rPr>
              <w:t>合计</w:t>
            </w: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2C4563" w:rsidRDefault="002C4563">
            <w:pPr>
              <w:pStyle w:val="TableParagraph"/>
              <w:jc w:val="right"/>
              <w:rPr>
                <w:rFonts w:ascii="仿宋" w:eastAsia="仿宋" w:hAnsi="仿宋" w:cs="仿宋"/>
              </w:rPr>
            </w:pPr>
          </w:p>
        </w:tc>
      </w:tr>
      <w:tr w:rsidR="002C4563">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2C4563" w:rsidRDefault="002C4563">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2C4563" w:rsidRDefault="002C4563">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2C4563" w:rsidRDefault="002C4563">
            <w:pPr>
              <w:pStyle w:val="TableParagraph"/>
              <w:jc w:val="right"/>
              <w:rPr>
                <w:rFonts w:ascii="仿宋" w:eastAsia="仿宋" w:hAnsi="仿宋" w:cs="仿宋"/>
              </w:rPr>
            </w:pPr>
          </w:p>
        </w:tc>
      </w:tr>
      <w:tr w:rsidR="002C4563">
        <w:trPr>
          <w:cantSplit/>
          <w:trHeight w:val="131"/>
        </w:trPr>
        <w:tc>
          <w:tcPr>
            <w:tcW w:w="3088" w:type="dxa"/>
            <w:tcBorders>
              <w:top w:val="single" w:sz="4" w:space="0" w:color="000000"/>
              <w:left w:val="single" w:sz="4" w:space="0" w:color="auto"/>
              <w:bottom w:val="single" w:sz="4" w:space="0" w:color="auto"/>
              <w:right w:val="single" w:sz="4" w:space="0" w:color="000000"/>
            </w:tcBorders>
          </w:tcPr>
          <w:p w:rsidR="002C4563" w:rsidRDefault="002C4563">
            <w:pPr>
              <w:pStyle w:val="TableParagraph"/>
              <w:rPr>
                <w:rFonts w:ascii="仿宋" w:eastAsia="仿宋" w:hAnsi="仿宋" w:cs="仿宋"/>
              </w:rPr>
            </w:pPr>
          </w:p>
        </w:tc>
        <w:tc>
          <w:tcPr>
            <w:tcW w:w="2876" w:type="dxa"/>
            <w:tcBorders>
              <w:top w:val="single" w:sz="4" w:space="0" w:color="000000"/>
              <w:left w:val="single" w:sz="4" w:space="0" w:color="000000"/>
              <w:bottom w:val="single" w:sz="4" w:space="0" w:color="auto"/>
              <w:right w:val="single" w:sz="4" w:space="0" w:color="000000"/>
            </w:tcBorders>
          </w:tcPr>
          <w:p w:rsidR="002C4563" w:rsidRDefault="002C4563">
            <w:pPr>
              <w:pStyle w:val="TableParagraph"/>
              <w:rPr>
                <w:rFonts w:ascii="仿宋" w:eastAsia="仿宋" w:hAnsi="仿宋" w:cs="仿宋"/>
              </w:rPr>
            </w:pPr>
          </w:p>
        </w:tc>
        <w:tc>
          <w:tcPr>
            <w:tcW w:w="4271" w:type="dxa"/>
            <w:gridSpan w:val="2"/>
            <w:tcBorders>
              <w:top w:val="single" w:sz="4" w:space="0" w:color="000000"/>
              <w:left w:val="single" w:sz="4" w:space="0" w:color="000000"/>
              <w:bottom w:val="single" w:sz="4" w:space="0" w:color="auto"/>
              <w:right w:val="single" w:sz="4" w:space="0" w:color="auto"/>
            </w:tcBorders>
            <w:vAlign w:val="center"/>
          </w:tcPr>
          <w:p w:rsidR="002C4563" w:rsidRDefault="002C4563">
            <w:pPr>
              <w:pStyle w:val="TableParagraph"/>
              <w:jc w:val="right"/>
              <w:rPr>
                <w:rFonts w:ascii="仿宋" w:eastAsia="仿宋" w:hAnsi="仿宋" w:cs="仿宋"/>
              </w:rPr>
            </w:pPr>
          </w:p>
        </w:tc>
      </w:tr>
    </w:tbl>
    <w:p w:rsidR="002C4563" w:rsidRDefault="006A4A05">
      <w:pPr>
        <w:tabs>
          <w:tab w:val="left" w:pos="-440"/>
        </w:tabs>
        <w:spacing w:before="25"/>
        <w:ind w:left="-440" w:rightChars="-100" w:right="-220"/>
        <w:rPr>
          <w:rFonts w:ascii="仿宋" w:eastAsia="仿宋" w:hAnsi="仿宋" w:cs="仿宋"/>
          <w:b/>
          <w:bCs/>
          <w:lang w:val="en-US"/>
        </w:rPr>
      </w:pPr>
      <w:r>
        <w:rPr>
          <w:rFonts w:ascii="仿宋" w:eastAsia="仿宋" w:hAnsi="仿宋" w:cs="仿宋" w:hint="eastAsia"/>
          <w:b/>
          <w:bCs/>
          <w:lang w:val="en-US"/>
        </w:rPr>
        <w:t>注：</w:t>
      </w:r>
      <w:r>
        <w:rPr>
          <w:rFonts w:ascii="仿宋" w:eastAsia="仿宋" w:hAnsi="仿宋" w:cs="仿宋" w:hint="eastAsia"/>
          <w:b/>
          <w:bCs/>
          <w:lang w:val="en-US"/>
        </w:rPr>
        <w:t>1.</w:t>
      </w:r>
      <w:r>
        <w:rPr>
          <w:rFonts w:ascii="仿宋" w:eastAsia="仿宋" w:hAnsi="仿宋" w:cs="仿宋" w:hint="eastAsia"/>
          <w:b/>
          <w:bCs/>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rsidR="002C4563" w:rsidRDefault="006A4A05">
      <w:pPr>
        <w:tabs>
          <w:tab w:val="left" w:pos="-440"/>
        </w:tabs>
        <w:spacing w:before="25"/>
        <w:ind w:left="-440"/>
        <w:rPr>
          <w:rFonts w:ascii="仿宋" w:eastAsia="仿宋" w:hAnsi="仿宋" w:cs="仿宋"/>
          <w:b/>
          <w:bCs/>
        </w:rPr>
      </w:pPr>
      <w:r>
        <w:rPr>
          <w:rFonts w:ascii="仿宋" w:eastAsia="仿宋" w:hAnsi="仿宋" w:cs="仿宋" w:hint="eastAsia"/>
          <w:b/>
          <w:bCs/>
          <w:lang w:val="en-US"/>
        </w:rPr>
        <w:t>2.</w:t>
      </w:r>
      <w:r>
        <w:rPr>
          <w:rFonts w:ascii="仿宋" w:eastAsia="仿宋" w:hAnsi="仿宋" w:cs="仿宋" w:hint="eastAsia"/>
          <w:b/>
          <w:bCs/>
        </w:rPr>
        <w:t>本</w:t>
      </w:r>
      <w:r>
        <w:rPr>
          <w:rFonts w:ascii="仿宋" w:eastAsia="仿宋" w:hAnsi="仿宋" w:cs="仿宋"/>
          <w:b/>
        </w:rPr>
        <w:t>单位</w:t>
      </w:r>
      <w:r>
        <w:rPr>
          <w:rFonts w:ascii="仿宋" w:eastAsia="仿宋" w:hAnsi="仿宋" w:cs="仿宋"/>
          <w:b/>
        </w:rPr>
        <w:t>无一般公共预算机关运行经费支出，故本表无数据。</w:t>
      </w:r>
    </w:p>
    <w:p w:rsidR="002C4563" w:rsidRDefault="002C4563">
      <w:pPr>
        <w:spacing w:before="78" w:line="290" w:lineRule="auto"/>
        <w:ind w:left="227" w:right="57"/>
        <w:jc w:val="both"/>
        <w:rPr>
          <w:rFonts w:ascii="仿宋" w:eastAsia="仿宋" w:hAnsi="仿宋" w:cs="仿宋"/>
          <w:b/>
          <w:bCs/>
        </w:rPr>
        <w:sectPr w:rsidR="002C4563">
          <w:footerReference w:type="default" r:id="rId21"/>
          <w:pgSz w:w="11906" w:h="16838"/>
          <w:pgMar w:top="1100" w:right="906" w:bottom="770" w:left="1320" w:header="170" w:footer="280" w:gutter="0"/>
          <w:pgNumType w:fmt="numberInDash"/>
          <w:cols w:space="720"/>
          <w:formProt w:val="0"/>
          <w:docGrid w:linePitch="100"/>
        </w:sectPr>
      </w:pPr>
    </w:p>
    <w:tbl>
      <w:tblPr>
        <w:tblW w:w="1567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12"/>
        <w:gridCol w:w="2502"/>
        <w:gridCol w:w="1440"/>
        <w:gridCol w:w="2280"/>
        <w:gridCol w:w="1776"/>
        <w:gridCol w:w="1105"/>
        <w:gridCol w:w="1121"/>
        <w:gridCol w:w="1192"/>
        <w:gridCol w:w="1200"/>
        <w:gridCol w:w="1548"/>
      </w:tblGrid>
      <w:tr w:rsidR="002C4563">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2C4563" w:rsidRDefault="006A4A05">
            <w:pPr>
              <w:pStyle w:val="TableParagraph"/>
              <w:rPr>
                <w:rFonts w:ascii="仿宋" w:eastAsia="仿宋" w:hAnsi="仿宋" w:cs="仿宋"/>
                <w:b/>
                <w:bCs/>
                <w:sz w:val="44"/>
                <w:szCs w:val="44"/>
                <w:lang w:val="en-US"/>
              </w:rPr>
            </w:pPr>
            <w:r>
              <w:rPr>
                <w:rFonts w:ascii="仿宋" w:eastAsia="仿宋" w:hAnsi="仿宋" w:cs="仿宋" w:hint="eastAsia"/>
              </w:rPr>
              <w:lastRenderedPageBreak/>
              <w:t>公开</w:t>
            </w:r>
            <w:r>
              <w:rPr>
                <w:rFonts w:ascii="仿宋" w:eastAsia="仿宋" w:hAnsi="仿宋" w:cs="仿宋" w:hint="eastAsia"/>
              </w:rPr>
              <w:t>1</w:t>
            </w:r>
            <w:r>
              <w:rPr>
                <w:rFonts w:ascii="仿宋" w:eastAsia="仿宋" w:hAnsi="仿宋" w:cs="仿宋" w:hint="eastAsia"/>
                <w:lang w:val="en-US"/>
              </w:rPr>
              <w:t>3</w:t>
            </w:r>
            <w:r>
              <w:rPr>
                <w:rFonts w:ascii="仿宋" w:eastAsia="仿宋" w:hAnsi="仿宋" w:cs="仿宋" w:hint="eastAsia"/>
              </w:rPr>
              <w:t>表</w:t>
            </w:r>
          </w:p>
        </w:tc>
      </w:tr>
      <w:tr w:rsidR="002C4563">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rsidR="002C4563" w:rsidRDefault="006A4A05">
            <w:pPr>
              <w:pStyle w:val="TableParagraph"/>
              <w:jc w:val="center"/>
              <w:rPr>
                <w:rFonts w:ascii="仿宋" w:eastAsia="仿宋" w:hAnsi="仿宋" w:cs="仿宋"/>
                <w:lang w:val="en-US"/>
              </w:rPr>
            </w:pPr>
            <w:r>
              <w:rPr>
                <w:rFonts w:ascii="仿宋" w:eastAsia="仿宋" w:hAnsi="仿宋" w:cs="仿宋" w:hint="eastAsia"/>
                <w:b/>
                <w:bCs/>
                <w:sz w:val="44"/>
                <w:szCs w:val="44"/>
                <w:lang w:val="en-US"/>
              </w:rPr>
              <w:t>政府采购支出表</w:t>
            </w:r>
          </w:p>
        </w:tc>
      </w:tr>
      <w:tr w:rsidR="002C4563">
        <w:trPr>
          <w:cantSplit/>
        </w:trPr>
        <w:tc>
          <w:tcPr>
            <w:tcW w:w="9510" w:type="dxa"/>
            <w:gridSpan w:val="5"/>
            <w:tcBorders>
              <w:top w:val="nil"/>
              <w:left w:val="nil"/>
              <w:bottom w:val="single" w:sz="4" w:space="0" w:color="auto"/>
              <w:right w:val="nil"/>
            </w:tcBorders>
            <w:shd w:val="clear" w:color="auto" w:fill="FFFFFF"/>
            <w:tcMar>
              <w:top w:w="0" w:type="dxa"/>
              <w:left w:w="0" w:type="dxa"/>
              <w:bottom w:w="0" w:type="dxa"/>
              <w:right w:w="0" w:type="dxa"/>
            </w:tcMar>
            <w:vAlign w:val="center"/>
          </w:tcPr>
          <w:p w:rsidR="002C4563" w:rsidRDefault="006A4A05">
            <w:pPr>
              <w:pStyle w:val="TableParagraph"/>
              <w:rPr>
                <w:rFonts w:ascii="仿宋" w:eastAsia="仿宋" w:hAnsi="仿宋" w:cs="仿宋"/>
                <w:lang w:val="en-US"/>
              </w:rPr>
            </w:pPr>
            <w:r>
              <w:rPr>
                <w:rFonts w:ascii="仿宋" w:eastAsia="仿宋" w:hAnsi="仿宋" w:cs="仿宋" w:hint="eastAsia"/>
                <w:color w:val="000000"/>
              </w:rPr>
              <w:t>单位</w:t>
            </w:r>
            <w:r>
              <w:rPr>
                <w:rFonts w:ascii="仿宋" w:eastAsia="仿宋" w:hAnsi="仿宋" w:cs="仿宋"/>
                <w:color w:val="000000"/>
              </w:rPr>
              <w:t>：</w:t>
            </w:r>
            <w:r>
              <w:rPr>
                <w:rFonts w:ascii="仿宋" w:eastAsia="仿宋" w:hAnsi="仿宋" w:cs="仿宋" w:hint="eastAsia"/>
              </w:rPr>
              <w:t>苏北人民医院</w:t>
            </w:r>
          </w:p>
        </w:tc>
        <w:tc>
          <w:tcPr>
            <w:tcW w:w="4618" w:type="dxa"/>
            <w:gridSpan w:val="4"/>
            <w:tcBorders>
              <w:top w:val="nil"/>
              <w:left w:val="nil"/>
              <w:bottom w:val="single" w:sz="4" w:space="0" w:color="auto"/>
              <w:right w:val="nil"/>
            </w:tcBorders>
            <w:shd w:val="clear" w:color="auto" w:fill="FFFFFF"/>
            <w:tcMar>
              <w:top w:w="0" w:type="dxa"/>
              <w:left w:w="0" w:type="dxa"/>
              <w:bottom w:w="0" w:type="dxa"/>
              <w:right w:w="0" w:type="dxa"/>
            </w:tcMar>
            <w:vAlign w:val="center"/>
          </w:tcPr>
          <w:p w:rsidR="002C4563" w:rsidRDefault="002C4563">
            <w:pPr>
              <w:pStyle w:val="TableParagraph"/>
              <w:rPr>
                <w:rFonts w:ascii="仿宋" w:eastAsia="仿宋" w:hAnsi="仿宋" w:cs="仿宋"/>
                <w:lang w:val="en-US"/>
              </w:rPr>
            </w:pPr>
          </w:p>
        </w:tc>
        <w:tc>
          <w:tcPr>
            <w:tcW w:w="1548" w:type="dxa"/>
            <w:tcBorders>
              <w:top w:val="nil"/>
              <w:left w:val="nil"/>
              <w:bottom w:val="single" w:sz="4" w:space="0" w:color="auto"/>
              <w:right w:val="nil"/>
            </w:tcBorders>
            <w:shd w:val="clear" w:color="auto" w:fill="FFFFFF"/>
            <w:tcMar>
              <w:top w:w="0" w:type="dxa"/>
              <w:left w:w="0" w:type="dxa"/>
              <w:bottom w:w="0" w:type="dxa"/>
              <w:right w:w="0" w:type="dxa"/>
            </w:tcMar>
            <w:vAlign w:val="center"/>
          </w:tcPr>
          <w:p w:rsidR="002C4563" w:rsidRDefault="006A4A05">
            <w:pPr>
              <w:pStyle w:val="TableParagraph"/>
              <w:jc w:val="right"/>
              <w:rPr>
                <w:rFonts w:ascii="仿宋" w:eastAsia="仿宋" w:hAnsi="仿宋" w:cs="仿宋"/>
                <w:lang w:val="en-US"/>
              </w:rPr>
            </w:pPr>
            <w:r>
              <w:rPr>
                <w:rFonts w:ascii="仿宋" w:eastAsia="仿宋" w:hAnsi="仿宋" w:cs="仿宋" w:hint="eastAsia"/>
              </w:rPr>
              <w:t>单位：万元</w:t>
            </w:r>
          </w:p>
        </w:tc>
      </w:tr>
      <w:tr w:rsidR="002C4563">
        <w:trPr>
          <w:cantSplit/>
        </w:trPr>
        <w:tc>
          <w:tcPr>
            <w:tcW w:w="151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napToGrid w:val="0"/>
              <w:jc w:val="center"/>
              <w:rPr>
                <w:rFonts w:ascii="仿宋" w:eastAsia="仿宋" w:hAnsi="仿宋" w:cs="仿宋"/>
              </w:rPr>
            </w:pPr>
            <w:r>
              <w:rPr>
                <w:rFonts w:ascii="仿宋" w:eastAsia="仿宋" w:hAnsi="仿宋" w:cs="仿宋" w:hint="eastAsia"/>
                <w:lang w:val="en-US"/>
              </w:rPr>
              <w:t>采购品目大类</w:t>
            </w:r>
          </w:p>
        </w:tc>
        <w:tc>
          <w:tcPr>
            <w:tcW w:w="2502"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napToGrid w:val="0"/>
              <w:jc w:val="center"/>
              <w:rPr>
                <w:rFonts w:ascii="仿宋" w:eastAsia="仿宋" w:hAnsi="仿宋" w:cs="仿宋"/>
              </w:rPr>
            </w:pPr>
            <w:r>
              <w:rPr>
                <w:rFonts w:ascii="仿宋" w:eastAsia="仿宋" w:hAnsi="仿宋" w:cs="仿宋" w:hint="eastAsia"/>
                <w:lang w:val="en-US"/>
              </w:rPr>
              <w:t>专项名称</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napToGrid w:val="0"/>
              <w:jc w:val="center"/>
              <w:rPr>
                <w:rFonts w:ascii="仿宋" w:eastAsia="仿宋" w:hAnsi="仿宋" w:cs="仿宋"/>
              </w:rPr>
            </w:pPr>
            <w:r>
              <w:rPr>
                <w:rFonts w:ascii="仿宋" w:eastAsia="仿宋" w:hAnsi="仿宋" w:cs="仿宋" w:hint="eastAsia"/>
                <w:lang w:val="en-US"/>
              </w:rPr>
              <w:t>经济科目</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napToGrid w:val="0"/>
              <w:jc w:val="center"/>
              <w:rPr>
                <w:rFonts w:ascii="仿宋" w:eastAsia="仿宋" w:hAnsi="仿宋" w:cs="仿宋"/>
              </w:rPr>
            </w:pPr>
            <w:r>
              <w:rPr>
                <w:rFonts w:ascii="仿宋" w:eastAsia="仿宋" w:hAnsi="仿宋" w:cs="仿宋" w:hint="eastAsia"/>
                <w:lang w:val="en-US"/>
              </w:rPr>
              <w:t>采购品目名称</w:t>
            </w:r>
          </w:p>
        </w:tc>
        <w:tc>
          <w:tcPr>
            <w:tcW w:w="1776"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napToGrid w:val="0"/>
              <w:jc w:val="center"/>
              <w:rPr>
                <w:rFonts w:ascii="仿宋" w:eastAsia="仿宋" w:hAnsi="仿宋" w:cs="仿宋"/>
              </w:rPr>
            </w:pPr>
            <w:r>
              <w:rPr>
                <w:rFonts w:ascii="仿宋" w:eastAsia="仿宋" w:hAnsi="仿宋" w:cs="仿宋" w:hint="eastAsia"/>
                <w:lang w:val="en-US"/>
              </w:rPr>
              <w:t>采购组织形式</w:t>
            </w:r>
          </w:p>
        </w:tc>
        <w:tc>
          <w:tcPr>
            <w:tcW w:w="461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napToGrid w:val="0"/>
              <w:jc w:val="center"/>
              <w:rPr>
                <w:rFonts w:ascii="仿宋" w:eastAsia="仿宋" w:hAnsi="仿宋" w:cs="仿宋"/>
              </w:rPr>
            </w:pPr>
            <w:r>
              <w:rPr>
                <w:rFonts w:ascii="仿宋" w:eastAsia="仿宋" w:hAnsi="仿宋" w:cs="仿宋" w:hint="eastAsia"/>
                <w:lang w:val="en-US"/>
              </w:rPr>
              <w:t>资金来源</w:t>
            </w:r>
          </w:p>
        </w:tc>
        <w:tc>
          <w:tcPr>
            <w:tcW w:w="1548"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napToGrid w:val="0"/>
              <w:jc w:val="center"/>
              <w:rPr>
                <w:rFonts w:ascii="仿宋" w:eastAsia="仿宋" w:hAnsi="仿宋" w:cs="仿宋"/>
              </w:rPr>
            </w:pPr>
            <w:r>
              <w:rPr>
                <w:rFonts w:ascii="仿宋" w:eastAsia="仿宋" w:hAnsi="仿宋" w:cs="仿宋" w:hint="eastAsia"/>
                <w:lang w:val="en-US"/>
              </w:rPr>
              <w:t>总计</w:t>
            </w:r>
          </w:p>
        </w:tc>
      </w:tr>
      <w:tr w:rsidR="002C4563">
        <w:trPr>
          <w:cantSplit/>
          <w:trHeight w:val="258"/>
        </w:trPr>
        <w:tc>
          <w:tcPr>
            <w:tcW w:w="151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pStyle w:val="TableParagraph"/>
              <w:snapToGrid w:val="0"/>
              <w:rPr>
                <w:rFonts w:ascii="仿宋" w:eastAsia="仿宋" w:hAnsi="仿宋" w:cs="仿宋"/>
              </w:rPr>
            </w:pPr>
          </w:p>
        </w:tc>
        <w:tc>
          <w:tcPr>
            <w:tcW w:w="2502"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pStyle w:val="TableParagraph"/>
              <w:snapToGrid w:val="0"/>
              <w:rPr>
                <w:rFonts w:ascii="仿宋" w:eastAsia="仿宋" w:hAnsi="仿宋" w:cs="仿宋"/>
              </w:rPr>
            </w:pPr>
          </w:p>
        </w:tc>
        <w:tc>
          <w:tcPr>
            <w:tcW w:w="144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pStyle w:val="TableParagraph"/>
              <w:snapToGrid w:val="0"/>
              <w:rPr>
                <w:rFonts w:ascii="仿宋" w:eastAsia="仿宋" w:hAnsi="仿宋" w:cs="仿宋"/>
              </w:rPr>
            </w:pPr>
          </w:p>
        </w:tc>
        <w:tc>
          <w:tcPr>
            <w:tcW w:w="2280"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pStyle w:val="TableParagraph"/>
              <w:snapToGrid w:val="0"/>
              <w:rPr>
                <w:rFonts w:ascii="仿宋" w:eastAsia="仿宋" w:hAnsi="仿宋" w:cs="仿宋"/>
              </w:rPr>
            </w:pPr>
          </w:p>
        </w:tc>
        <w:tc>
          <w:tcPr>
            <w:tcW w:w="1776"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napToGrid w:val="0"/>
              <w:jc w:val="center"/>
              <w:rPr>
                <w:rFonts w:ascii="仿宋" w:eastAsia="仿宋" w:hAnsi="仿宋" w:cs="仿宋"/>
                <w:lang w:val="en-US"/>
              </w:rPr>
            </w:pPr>
            <w:r>
              <w:rPr>
                <w:rFonts w:ascii="仿宋" w:eastAsia="仿宋" w:hAnsi="仿宋" w:cs="仿宋" w:hint="eastAsia"/>
                <w:lang w:val="en-US"/>
              </w:rPr>
              <w:t>一般公共预算资金</w:t>
            </w: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napToGrid w:val="0"/>
              <w:jc w:val="center"/>
              <w:rPr>
                <w:rFonts w:ascii="仿宋" w:eastAsia="仿宋" w:hAnsi="仿宋" w:cs="仿宋"/>
              </w:rPr>
            </w:pPr>
            <w:r>
              <w:rPr>
                <w:rFonts w:ascii="仿宋" w:eastAsia="仿宋" w:hAnsi="仿宋" w:cs="仿宋" w:hint="eastAsia"/>
                <w:lang w:val="en-US"/>
              </w:rPr>
              <w:t>政府性基金</w:t>
            </w: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napToGrid w:val="0"/>
              <w:jc w:val="center"/>
              <w:rPr>
                <w:rFonts w:ascii="仿宋" w:eastAsia="仿宋" w:hAnsi="仿宋" w:cs="仿宋"/>
              </w:rPr>
            </w:pPr>
            <w:r>
              <w:rPr>
                <w:rFonts w:ascii="仿宋" w:eastAsia="仿宋" w:hAnsi="仿宋" w:cs="仿宋" w:hint="eastAsia"/>
                <w:lang w:val="en-US"/>
              </w:rPr>
              <w:t>其他资金</w:t>
            </w: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napToGrid w:val="0"/>
              <w:jc w:val="center"/>
              <w:rPr>
                <w:rFonts w:ascii="仿宋" w:eastAsia="仿宋" w:hAnsi="仿宋" w:cs="仿宋"/>
              </w:rPr>
            </w:pPr>
            <w:r>
              <w:rPr>
                <w:rFonts w:ascii="仿宋" w:eastAsia="仿宋" w:hAnsi="仿宋" w:cs="仿宋" w:hint="eastAsia"/>
                <w:lang w:val="en-US"/>
              </w:rPr>
              <w:t>上年结转和结余资金</w:t>
            </w:r>
          </w:p>
        </w:tc>
        <w:tc>
          <w:tcPr>
            <w:tcW w:w="1548" w:type="dxa"/>
            <w:vMerge/>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pStyle w:val="TableParagraph"/>
              <w:snapToGrid w:val="0"/>
              <w:rPr>
                <w:rFonts w:ascii="仿宋" w:eastAsia="仿宋" w:hAnsi="仿宋" w:cs="仿宋"/>
              </w:rPr>
            </w:pPr>
          </w:p>
        </w:tc>
      </w:tr>
      <w:tr w:rsidR="002C4563">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6A4A05">
            <w:pPr>
              <w:pStyle w:val="TableParagraph"/>
              <w:snapToGrid w:val="0"/>
              <w:rPr>
                <w:rFonts w:ascii="仿宋" w:eastAsia="仿宋" w:hAnsi="仿宋" w:cs="仿宋"/>
              </w:rPr>
            </w:pPr>
            <w:r>
              <w:rPr>
                <w:rFonts w:ascii="仿宋" w:eastAsia="仿宋" w:hAnsi="仿宋" w:cs="仿宋" w:hint="eastAsia"/>
                <w:lang w:val="en-US"/>
              </w:rPr>
              <w:t>合计</w:t>
            </w: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pStyle w:val="TableParagraph"/>
              <w:snapToGrid w:val="0"/>
              <w:rPr>
                <w:rFonts w:ascii="仿宋" w:eastAsia="仿宋" w:hAnsi="仿宋" w:cs="仿宋"/>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pStyle w:val="TableParagraph"/>
              <w:snapToGrid w:val="0"/>
              <w:rPr>
                <w:rFonts w:ascii="仿宋" w:eastAsia="仿宋" w:hAnsi="仿宋" w:cs="仿宋"/>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pStyle w:val="TableParagraph"/>
              <w:snapToGrid w:val="0"/>
              <w:rPr>
                <w:rFonts w:ascii="仿宋" w:eastAsia="仿宋" w:hAnsi="仿宋" w:cs="仿宋"/>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pStyle w:val="TableParagraph"/>
              <w:snapToGrid w:val="0"/>
              <w:rPr>
                <w:rFonts w:ascii="仿宋" w:eastAsia="仿宋" w:hAnsi="仿宋" w:cs="仿宋"/>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r>
      <w:tr w:rsidR="002C4563">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r>
      <w:tr w:rsidR="002C4563">
        <w:trPr>
          <w:cantSplit/>
          <w:trHeight w:val="90"/>
        </w:trPr>
        <w:tc>
          <w:tcPr>
            <w:tcW w:w="151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rPr>
                <w:rFonts w:ascii="仿宋" w:eastAsia="仿宋" w:hAnsi="仿宋" w:cs="仿宋"/>
                <w:lang w:val="en-US"/>
              </w:rPr>
            </w:pPr>
          </w:p>
        </w:tc>
        <w:tc>
          <w:tcPr>
            <w:tcW w:w="250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rPr>
                <w:rFonts w:ascii="仿宋" w:eastAsia="仿宋" w:hAnsi="仿宋" w:cs="仿宋"/>
                <w:lang w:val="en-US"/>
              </w:rPr>
            </w:pPr>
          </w:p>
        </w:tc>
        <w:tc>
          <w:tcPr>
            <w:tcW w:w="144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rPr>
                <w:rFonts w:ascii="仿宋" w:eastAsia="仿宋" w:hAnsi="仿宋" w:cs="仿宋"/>
                <w:lang w:val="en-US"/>
              </w:rPr>
            </w:pPr>
          </w:p>
        </w:tc>
        <w:tc>
          <w:tcPr>
            <w:tcW w:w="228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rPr>
                <w:rFonts w:ascii="仿宋" w:eastAsia="仿宋" w:hAnsi="仿宋" w:cs="仿宋"/>
                <w:lang w:val="en-US"/>
              </w:rPr>
            </w:pPr>
          </w:p>
        </w:tc>
        <w:tc>
          <w:tcPr>
            <w:tcW w:w="1776"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rPr>
                <w:rFonts w:ascii="仿宋" w:eastAsia="仿宋" w:hAnsi="仿宋" w:cs="仿宋"/>
                <w:lang w:val="en-US"/>
              </w:rPr>
            </w:pPr>
          </w:p>
        </w:tc>
        <w:tc>
          <w:tcPr>
            <w:tcW w:w="1105"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c>
          <w:tcPr>
            <w:tcW w:w="1121"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c>
          <w:tcPr>
            <w:tcW w:w="1192"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c>
          <w:tcPr>
            <w:tcW w:w="1200"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c>
          <w:tcPr>
            <w:tcW w:w="1548" w:type="dxa"/>
            <w:tcBorders>
              <w:top w:val="single" w:sz="4" w:space="0" w:color="auto"/>
              <w:left w:val="single" w:sz="4" w:space="0" w:color="auto"/>
              <w:bottom w:val="single" w:sz="4" w:space="0" w:color="auto"/>
              <w:right w:val="single" w:sz="4" w:space="0" w:color="auto"/>
            </w:tcBorders>
            <w:shd w:val="clear" w:color="auto" w:fill="FFFFFF"/>
            <w:tcMar>
              <w:top w:w="0" w:type="dxa"/>
              <w:left w:w="0" w:type="dxa"/>
              <w:bottom w:w="0" w:type="dxa"/>
              <w:right w:w="0" w:type="dxa"/>
            </w:tcMar>
            <w:vAlign w:val="center"/>
          </w:tcPr>
          <w:p w:rsidR="002C4563" w:rsidRDefault="002C4563">
            <w:pPr>
              <w:snapToGrid w:val="0"/>
              <w:ind w:right="57"/>
              <w:jc w:val="right"/>
              <w:rPr>
                <w:rFonts w:ascii="仿宋" w:eastAsia="仿宋" w:hAnsi="仿宋" w:cs="仿宋"/>
                <w:lang w:val="en-US"/>
              </w:rPr>
            </w:pPr>
          </w:p>
        </w:tc>
      </w:tr>
    </w:tbl>
    <w:p w:rsidR="002C4563" w:rsidRDefault="006A4A05">
      <w:pPr>
        <w:rPr>
          <w:rFonts w:ascii="仿宋" w:eastAsia="仿宋" w:hAnsi="仿宋" w:cs="仿宋"/>
          <w:b/>
          <w:bCs/>
        </w:rPr>
      </w:pPr>
      <w:r>
        <w:rPr>
          <w:rFonts w:ascii="仿宋" w:eastAsia="仿宋" w:hAnsi="仿宋" w:cs="仿宋" w:hint="eastAsia"/>
          <w:b/>
          <w:bCs/>
        </w:rPr>
        <w:t>注：</w:t>
      </w:r>
      <w:r>
        <w:rPr>
          <w:rFonts w:ascii="仿宋" w:eastAsia="仿宋" w:hAnsi="仿宋" w:cs="仿宋" w:hint="eastAsia"/>
          <w:b/>
          <w:bCs/>
        </w:rPr>
        <w:t>本</w:t>
      </w:r>
      <w:r>
        <w:rPr>
          <w:rFonts w:ascii="仿宋" w:eastAsia="仿宋" w:hAnsi="仿宋" w:cs="仿宋"/>
          <w:b/>
        </w:rPr>
        <w:t>单位无政府采购支出，故本表无数据。</w:t>
      </w:r>
    </w:p>
    <w:p w:rsidR="002C4563" w:rsidRDefault="002C4563">
      <w:pPr>
        <w:rPr>
          <w:rFonts w:ascii="仿宋" w:eastAsia="仿宋" w:hAnsi="仿宋" w:cs="仿宋"/>
          <w:b/>
          <w:bCs/>
        </w:rPr>
        <w:sectPr w:rsidR="002C4563">
          <w:footerReference w:type="default" r:id="rId22"/>
          <w:pgSz w:w="16838" w:h="11906" w:orient="landscape"/>
          <w:pgMar w:top="1320" w:right="567" w:bottom="1320" w:left="567" w:header="170" w:footer="280" w:gutter="0"/>
          <w:pgNumType w:fmt="numberInDash"/>
          <w:cols w:space="720"/>
          <w:formProt w:val="0"/>
          <w:docGrid w:linePitch="100"/>
        </w:sectPr>
      </w:pPr>
    </w:p>
    <w:p w:rsidR="002C4563" w:rsidRDefault="006A4A05">
      <w:pPr>
        <w:pStyle w:val="4"/>
        <w:tabs>
          <w:tab w:val="left" w:pos="3077"/>
        </w:tabs>
        <w:spacing w:line="616" w:lineRule="exact"/>
      </w:pPr>
      <w:r>
        <w:rPr>
          <w:rFonts w:ascii="仿宋" w:eastAsia="仿宋" w:hAnsi="仿宋" w:cs="仿宋" w:hint="eastAsia"/>
          <w:b/>
          <w:bCs/>
          <w:sz w:val="44"/>
          <w:szCs w:val="44"/>
        </w:rPr>
        <w:lastRenderedPageBreak/>
        <w:t>第三部分</w:t>
      </w:r>
      <w:r>
        <w:rPr>
          <w:rFonts w:ascii="仿宋" w:eastAsia="仿宋" w:hAnsi="仿宋" w:cs="仿宋" w:hint="eastAsia"/>
          <w:b/>
          <w:bCs/>
          <w:sz w:val="44"/>
          <w:szCs w:val="44"/>
          <w:lang w:val="en-US"/>
        </w:rPr>
        <w:t xml:space="preserve"> </w:t>
      </w:r>
      <w:r>
        <w:rPr>
          <w:rFonts w:ascii="仿宋" w:eastAsia="仿宋" w:hAnsi="仿宋" w:cs="仿宋" w:hint="eastAsia"/>
          <w:b/>
          <w:bCs/>
          <w:sz w:val="44"/>
          <w:szCs w:val="44"/>
        </w:rPr>
        <w:t>2023</w:t>
      </w:r>
      <w:r>
        <w:rPr>
          <w:rFonts w:ascii="仿宋" w:eastAsia="仿宋" w:hAnsi="仿宋" w:cs="仿宋" w:hint="eastAsia"/>
          <w:b/>
          <w:bCs/>
          <w:sz w:val="44"/>
          <w:szCs w:val="44"/>
        </w:rPr>
        <w:t>年度</w:t>
      </w:r>
      <w:r>
        <w:rPr>
          <w:rFonts w:ascii="仿宋" w:eastAsia="仿宋" w:hAnsi="仿宋" w:cs="仿宋"/>
          <w:b/>
          <w:sz w:val="44"/>
        </w:rPr>
        <w:t>单位</w:t>
      </w:r>
      <w:r>
        <w:rPr>
          <w:rFonts w:ascii="仿宋" w:eastAsia="仿宋" w:hAnsi="仿宋" w:cs="仿宋" w:hint="eastAsia"/>
          <w:b/>
          <w:bCs/>
          <w:sz w:val="44"/>
          <w:szCs w:val="44"/>
        </w:rPr>
        <w:t>预算</w:t>
      </w:r>
      <w:r>
        <w:rPr>
          <w:rFonts w:ascii="仿宋" w:eastAsia="仿宋" w:hAnsi="仿宋" w:cs="仿宋" w:hint="eastAsia"/>
          <w:b/>
          <w:bCs/>
          <w:sz w:val="44"/>
          <w:szCs w:val="44"/>
        </w:rPr>
        <w:t>情况说明</w:t>
      </w:r>
    </w:p>
    <w:p w:rsidR="002C4563" w:rsidRDefault="002C4563">
      <w:pPr>
        <w:pStyle w:val="a4"/>
        <w:tabs>
          <w:tab w:val="left" w:pos="3864"/>
          <w:tab w:val="left" w:pos="6248"/>
          <w:tab w:val="left" w:pos="7386"/>
        </w:tabs>
        <w:spacing w:before="1" w:line="360" w:lineRule="auto"/>
        <w:ind w:left="348" w:right="420" w:firstLine="640"/>
        <w:jc w:val="both"/>
        <w:rPr>
          <w:rFonts w:ascii="仿宋" w:eastAsia="仿宋" w:hAnsi="仿宋" w:cs="仿宋"/>
          <w:lang w:val="en-US"/>
        </w:rPr>
      </w:pP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一、收支预算总体情况说明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苏北人民医院</w:t>
      </w:r>
      <w:r>
        <w:rPr>
          <w:rFonts w:ascii="仿宋" w:eastAsia="仿宋" w:hAnsi="仿宋" w:cs="仿宋"/>
        </w:rPr>
        <w:t>2023</w:t>
      </w:r>
      <w:r>
        <w:rPr>
          <w:rFonts w:ascii="仿宋" w:eastAsia="仿宋" w:hAnsi="仿宋" w:cs="仿宋"/>
        </w:rPr>
        <w:t>年度收入、支出预算总计</w:t>
      </w:r>
      <w:r>
        <w:rPr>
          <w:rFonts w:ascii="仿宋" w:eastAsia="仿宋" w:hAnsi="仿宋" w:cs="仿宋"/>
        </w:rPr>
        <w:t>286,928</w:t>
      </w:r>
      <w:r>
        <w:rPr>
          <w:rFonts w:ascii="仿宋" w:eastAsia="仿宋" w:hAnsi="仿宋" w:cs="仿宋"/>
        </w:rPr>
        <w:t>万元，与上年相比收、支预算总计各增加</w:t>
      </w:r>
      <w:r>
        <w:rPr>
          <w:rFonts w:ascii="仿宋" w:eastAsia="仿宋" w:hAnsi="仿宋" w:cs="仿宋"/>
        </w:rPr>
        <w:t>8,928</w:t>
      </w:r>
      <w:r>
        <w:rPr>
          <w:rFonts w:ascii="仿宋" w:eastAsia="仿宋" w:hAnsi="仿宋" w:cs="仿宋"/>
        </w:rPr>
        <w:t>万元，增长</w:t>
      </w:r>
      <w:r>
        <w:rPr>
          <w:rFonts w:ascii="仿宋" w:eastAsia="仿宋" w:hAnsi="仿宋" w:cs="仿宋"/>
        </w:rPr>
        <w:t>3.21%</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（一）收入预算总计</w:t>
      </w:r>
      <w:r>
        <w:rPr>
          <w:rFonts w:ascii="仿宋" w:eastAsia="仿宋" w:hAnsi="仿宋" w:cs="仿宋"/>
          <w:b/>
        </w:rPr>
        <w:t>286,928</w:t>
      </w:r>
      <w:r>
        <w:rPr>
          <w:rFonts w:ascii="仿宋" w:eastAsia="仿宋" w:hAnsi="仿宋" w:cs="仿宋"/>
          <w:b/>
        </w:rPr>
        <w:t>万元。包括：</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．本年收入合计</w:t>
      </w:r>
      <w:r>
        <w:rPr>
          <w:rFonts w:ascii="仿宋" w:eastAsia="仿宋" w:hAnsi="仿宋" w:cs="仿宋"/>
        </w:rPr>
        <w:t>286,928</w:t>
      </w:r>
      <w:r>
        <w:rPr>
          <w:rFonts w:ascii="仿宋" w:eastAsia="仿宋" w:hAnsi="仿宋" w:cs="仿宋"/>
        </w:rPr>
        <w:t>万元。</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）一般公共预算拨款收入</w:t>
      </w:r>
      <w:r>
        <w:rPr>
          <w:rFonts w:ascii="仿宋" w:eastAsia="仿宋" w:hAnsi="仿宋" w:cs="仿宋"/>
        </w:rPr>
        <w:t>1,107.56</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）政府性基金预算拨款收入</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）国有资本经营预算拨款收入</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）财政专户管理资金收入</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5</w:t>
      </w:r>
      <w:r>
        <w:rPr>
          <w:rFonts w:ascii="仿宋" w:eastAsia="仿宋" w:hAnsi="仿宋" w:cs="仿宋"/>
        </w:rPr>
        <w:t>）事业收入</w:t>
      </w:r>
      <w:r>
        <w:rPr>
          <w:rFonts w:ascii="仿宋" w:eastAsia="仿宋" w:hAnsi="仿宋" w:cs="仿宋"/>
        </w:rPr>
        <w:t>281,820.44</w:t>
      </w:r>
      <w:r>
        <w:rPr>
          <w:rFonts w:ascii="仿宋" w:eastAsia="仿宋" w:hAnsi="仿宋" w:cs="仿宋"/>
        </w:rPr>
        <w:t>万元，与上年相比增加</w:t>
      </w:r>
      <w:r>
        <w:rPr>
          <w:rFonts w:ascii="仿宋" w:eastAsia="仿宋" w:hAnsi="仿宋" w:cs="仿宋"/>
        </w:rPr>
        <w:t>8,728</w:t>
      </w:r>
      <w:r>
        <w:rPr>
          <w:rFonts w:ascii="仿宋" w:eastAsia="仿宋" w:hAnsi="仿宋" w:cs="仿宋"/>
        </w:rPr>
        <w:t>万元，增长</w:t>
      </w:r>
      <w:r>
        <w:rPr>
          <w:rFonts w:ascii="仿宋" w:eastAsia="仿宋" w:hAnsi="仿宋" w:cs="仿宋"/>
        </w:rPr>
        <w:t>3.2%</w:t>
      </w:r>
      <w:r>
        <w:rPr>
          <w:rFonts w:ascii="仿宋" w:eastAsia="仿宋" w:hAnsi="仿宋" w:cs="仿宋"/>
        </w:rPr>
        <w:t>。主要原因是医疗业务收入较上年略有增长。</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6</w:t>
      </w:r>
      <w:r>
        <w:rPr>
          <w:rFonts w:ascii="仿宋" w:eastAsia="仿宋" w:hAnsi="仿宋" w:cs="仿宋"/>
        </w:rPr>
        <w:t>）事业单位经营收入</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7</w:t>
      </w:r>
      <w:r>
        <w:rPr>
          <w:rFonts w:ascii="仿宋" w:eastAsia="仿宋" w:hAnsi="仿宋" w:cs="仿宋"/>
        </w:rPr>
        <w:t>）上级补助收入</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8</w:t>
      </w:r>
      <w:r>
        <w:rPr>
          <w:rFonts w:ascii="仿宋" w:eastAsia="仿宋" w:hAnsi="仿宋" w:cs="仿宋"/>
        </w:rPr>
        <w:t>）附属单位上缴收入</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9</w:t>
      </w:r>
      <w:r>
        <w:rPr>
          <w:rFonts w:ascii="仿宋" w:eastAsia="仿宋" w:hAnsi="仿宋" w:cs="仿宋"/>
        </w:rPr>
        <w:t>）其他收入</w:t>
      </w:r>
      <w:r>
        <w:rPr>
          <w:rFonts w:ascii="仿宋" w:eastAsia="仿宋" w:hAnsi="仿宋" w:cs="仿宋"/>
        </w:rPr>
        <w:t>4,000</w:t>
      </w:r>
      <w:r>
        <w:rPr>
          <w:rFonts w:ascii="仿宋" w:eastAsia="仿宋" w:hAnsi="仿宋" w:cs="仿宋"/>
        </w:rPr>
        <w:t>万元，与上年相比增加</w:t>
      </w:r>
      <w:r>
        <w:rPr>
          <w:rFonts w:ascii="仿宋" w:eastAsia="仿宋" w:hAnsi="仿宋" w:cs="仿宋"/>
        </w:rPr>
        <w:t>200</w:t>
      </w:r>
      <w:r>
        <w:rPr>
          <w:rFonts w:ascii="仿宋" w:eastAsia="仿宋" w:hAnsi="仿宋" w:cs="仿宋"/>
        </w:rPr>
        <w:t>万元，增长</w:t>
      </w:r>
      <w:r>
        <w:rPr>
          <w:rFonts w:ascii="仿宋" w:eastAsia="仿宋" w:hAnsi="仿宋" w:cs="仿宋"/>
        </w:rPr>
        <w:t>5.26%</w:t>
      </w:r>
      <w:r>
        <w:rPr>
          <w:rFonts w:ascii="仿宋" w:eastAsia="仿宋" w:hAnsi="仿宋" w:cs="仿宋"/>
        </w:rPr>
        <w:t>。主</w:t>
      </w:r>
      <w:r>
        <w:rPr>
          <w:rFonts w:ascii="仿宋" w:eastAsia="仿宋" w:hAnsi="仿宋" w:cs="仿宋"/>
        </w:rPr>
        <w:t>要原因是其他收入较上年略有增长。</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．上年结转结余为</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（二）支出预算总计</w:t>
      </w:r>
      <w:r>
        <w:rPr>
          <w:rFonts w:ascii="仿宋" w:eastAsia="仿宋" w:hAnsi="仿宋" w:cs="仿宋"/>
          <w:b/>
        </w:rPr>
        <w:t>286,928</w:t>
      </w:r>
      <w:r>
        <w:rPr>
          <w:rFonts w:ascii="仿宋" w:eastAsia="仿宋" w:hAnsi="仿宋" w:cs="仿宋"/>
          <w:b/>
        </w:rPr>
        <w:t>万元。包括：</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1</w:t>
      </w:r>
      <w:r>
        <w:rPr>
          <w:rFonts w:ascii="仿宋" w:eastAsia="仿宋" w:hAnsi="仿宋" w:cs="仿宋"/>
        </w:rPr>
        <w:t>．本年支出合计</w:t>
      </w:r>
      <w:r>
        <w:rPr>
          <w:rFonts w:ascii="仿宋" w:eastAsia="仿宋" w:hAnsi="仿宋" w:cs="仿宋"/>
        </w:rPr>
        <w:t>286,928</w:t>
      </w:r>
      <w:r>
        <w:rPr>
          <w:rFonts w:ascii="仿宋" w:eastAsia="仿宋" w:hAnsi="仿宋" w:cs="仿宋"/>
        </w:rPr>
        <w:t>万元。</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）教育支出（类）支出</w:t>
      </w:r>
      <w:r>
        <w:rPr>
          <w:rFonts w:ascii="仿宋" w:eastAsia="仿宋" w:hAnsi="仿宋" w:cs="仿宋"/>
        </w:rPr>
        <w:t>50</w:t>
      </w:r>
      <w:r>
        <w:rPr>
          <w:rFonts w:ascii="仿宋" w:eastAsia="仿宋" w:hAnsi="仿宋" w:cs="仿宋"/>
        </w:rPr>
        <w:t>万元，主要用于提高人才队伍素质和水平的培训费用。与上年预算数相同。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）社会保障和就业支出（类）支出</w:t>
      </w:r>
      <w:r>
        <w:rPr>
          <w:rFonts w:ascii="仿宋" w:eastAsia="仿宋" w:hAnsi="仿宋" w:cs="仿宋"/>
        </w:rPr>
        <w:t>3,004.51</w:t>
      </w:r>
      <w:r>
        <w:rPr>
          <w:rFonts w:ascii="仿宋" w:eastAsia="仿宋" w:hAnsi="仿宋" w:cs="仿宋"/>
        </w:rPr>
        <w:t>万元，主要用于在编职工基本养老保险、职业年金缴费支出。与上年相比增加</w:t>
      </w:r>
      <w:r>
        <w:rPr>
          <w:rFonts w:ascii="仿宋" w:eastAsia="仿宋" w:hAnsi="仿宋" w:cs="仿宋"/>
        </w:rPr>
        <w:t>3,004.51</w:t>
      </w:r>
      <w:r>
        <w:rPr>
          <w:rFonts w:ascii="仿宋" w:eastAsia="仿宋" w:hAnsi="仿宋" w:cs="仿宋"/>
        </w:rPr>
        <w:t>万元（去年预算数为</w:t>
      </w:r>
      <w:r>
        <w:rPr>
          <w:rFonts w:ascii="仿宋" w:eastAsia="仿宋" w:hAnsi="仿宋" w:cs="仿宋"/>
        </w:rPr>
        <w:t>0</w:t>
      </w:r>
      <w:r>
        <w:rPr>
          <w:rFonts w:ascii="仿宋" w:eastAsia="仿宋" w:hAnsi="仿宋" w:cs="仿宋"/>
        </w:rPr>
        <w:t>万元，无法计算增减比率）。主要原因是</w:t>
      </w:r>
      <w:r>
        <w:rPr>
          <w:rFonts w:ascii="仿宋" w:eastAsia="仿宋" w:hAnsi="仿宋" w:cs="仿宋"/>
        </w:rPr>
        <w:t>2022</w:t>
      </w:r>
      <w:r>
        <w:rPr>
          <w:rFonts w:ascii="仿宋" w:eastAsia="仿宋" w:hAnsi="仿宋" w:cs="仿宋"/>
        </w:rPr>
        <w:t>年未单独编制预算。</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3</w:t>
      </w:r>
      <w:r>
        <w:rPr>
          <w:rFonts w:ascii="仿宋" w:eastAsia="仿宋" w:hAnsi="仿宋" w:cs="仿宋"/>
        </w:rPr>
        <w:t>）卫生健康支出（类）支出</w:t>
      </w:r>
      <w:r>
        <w:rPr>
          <w:rFonts w:ascii="仿宋" w:eastAsia="仿宋" w:hAnsi="仿宋" w:cs="仿宋"/>
        </w:rPr>
        <w:t>274,528.29</w:t>
      </w:r>
      <w:r>
        <w:rPr>
          <w:rFonts w:ascii="仿宋" w:eastAsia="仿宋" w:hAnsi="仿宋" w:cs="仿宋"/>
        </w:rPr>
        <w:t>万元，主要用于人员经费和维持医院正常运转的设备购置、采购耗材药品、支付水电汽等支出。与上年相比增加</w:t>
      </w:r>
      <w:r>
        <w:rPr>
          <w:rFonts w:ascii="仿宋" w:eastAsia="仿宋" w:hAnsi="仿宋" w:cs="仿宋"/>
        </w:rPr>
        <w:t>4,946.64</w:t>
      </w:r>
      <w:r>
        <w:rPr>
          <w:rFonts w:ascii="仿宋" w:eastAsia="仿宋" w:hAnsi="仿宋" w:cs="仿宋"/>
        </w:rPr>
        <w:t>万元，增长</w:t>
      </w:r>
      <w:r>
        <w:rPr>
          <w:rFonts w:ascii="仿宋" w:eastAsia="仿宋" w:hAnsi="仿宋" w:cs="仿宋"/>
        </w:rPr>
        <w:t>1.83%</w:t>
      </w:r>
      <w:r>
        <w:rPr>
          <w:rFonts w:ascii="仿宋" w:eastAsia="仿宋" w:hAnsi="仿宋" w:cs="仿宋"/>
        </w:rPr>
        <w:t>。主要原因是人员经费增长和医院业务量增长日常运营消耗。</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4</w:t>
      </w:r>
      <w:r>
        <w:rPr>
          <w:rFonts w:ascii="仿宋" w:eastAsia="仿宋" w:hAnsi="仿宋" w:cs="仿宋"/>
        </w:rPr>
        <w:t>）住房保障支出（类）支出</w:t>
      </w:r>
      <w:r>
        <w:rPr>
          <w:rFonts w:ascii="仿宋" w:eastAsia="仿宋" w:hAnsi="仿宋" w:cs="仿宋"/>
        </w:rPr>
        <w:t>9,345.2</w:t>
      </w:r>
      <w:r>
        <w:rPr>
          <w:rFonts w:ascii="仿宋" w:eastAsia="仿宋" w:hAnsi="仿宋" w:cs="仿宋"/>
        </w:rPr>
        <w:t>万元，主要用于住房公积金和提租、购房补贴。与上年相比增加</w:t>
      </w:r>
      <w:r>
        <w:rPr>
          <w:rFonts w:ascii="仿宋" w:eastAsia="仿宋" w:hAnsi="仿宋" w:cs="仿宋"/>
        </w:rPr>
        <w:t>976.85</w:t>
      </w:r>
      <w:r>
        <w:rPr>
          <w:rFonts w:ascii="仿宋" w:eastAsia="仿宋" w:hAnsi="仿宋" w:cs="仿宋"/>
        </w:rPr>
        <w:t>万元，增长</w:t>
      </w:r>
      <w:r>
        <w:rPr>
          <w:rFonts w:ascii="仿宋" w:eastAsia="仿宋" w:hAnsi="仿宋" w:cs="仿宋"/>
        </w:rPr>
        <w:t>11.67%</w:t>
      </w:r>
      <w:r>
        <w:rPr>
          <w:rFonts w:ascii="仿宋" w:eastAsia="仿宋" w:hAnsi="仿宋" w:cs="仿宋"/>
        </w:rPr>
        <w:t>。主要原因是职工人数增加及工资计提基数和比例调整。</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．年终结转结余为</w:t>
      </w:r>
      <w:r>
        <w:rPr>
          <w:rFonts w:ascii="仿宋" w:eastAsia="仿宋" w:hAnsi="仿宋" w:cs="仿宋"/>
        </w:rPr>
        <w:t>0</w:t>
      </w:r>
      <w:r>
        <w:rPr>
          <w:rFonts w:ascii="仿宋" w:eastAsia="仿宋" w:hAnsi="仿宋" w:cs="仿宋"/>
        </w:rPr>
        <w:t>万元。</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二、收入预算情况说明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苏北人民医院</w:t>
      </w:r>
      <w:r>
        <w:rPr>
          <w:rFonts w:ascii="仿宋" w:eastAsia="仿宋" w:hAnsi="仿宋" w:cs="仿宋"/>
        </w:rPr>
        <w:t>2023</w:t>
      </w:r>
      <w:r>
        <w:rPr>
          <w:rFonts w:ascii="仿宋" w:eastAsia="仿宋" w:hAnsi="仿宋" w:cs="仿宋"/>
        </w:rPr>
        <w:t>年收入预算合计</w:t>
      </w:r>
      <w:r>
        <w:rPr>
          <w:rFonts w:ascii="仿宋" w:eastAsia="仿宋" w:hAnsi="仿宋" w:cs="仿宋"/>
        </w:rPr>
        <w:t>286</w:t>
      </w:r>
      <w:r>
        <w:rPr>
          <w:rFonts w:ascii="仿宋" w:eastAsia="仿宋" w:hAnsi="仿宋" w:cs="仿宋"/>
        </w:rPr>
        <w:t>,928</w:t>
      </w:r>
      <w:r>
        <w:rPr>
          <w:rFonts w:ascii="仿宋" w:eastAsia="仿宋" w:hAnsi="仿宋" w:cs="仿宋"/>
        </w:rPr>
        <w:t>万元，包括本年收入</w:t>
      </w:r>
      <w:r>
        <w:rPr>
          <w:rFonts w:ascii="仿宋" w:eastAsia="仿宋" w:hAnsi="仿宋" w:cs="仿宋"/>
        </w:rPr>
        <w:t>286,928</w:t>
      </w:r>
      <w:r>
        <w:rPr>
          <w:rFonts w:ascii="仿宋" w:eastAsia="仿宋" w:hAnsi="仿宋" w:cs="仿宋"/>
        </w:rPr>
        <w:t>万元，上年结转结余</w:t>
      </w:r>
      <w:r>
        <w:rPr>
          <w:rFonts w:ascii="仿宋" w:eastAsia="仿宋" w:hAnsi="仿宋" w:cs="仿宋"/>
        </w:rPr>
        <w:t>0</w:t>
      </w:r>
      <w:r>
        <w:rPr>
          <w:rFonts w:ascii="仿宋" w:eastAsia="仿宋" w:hAnsi="仿宋" w:cs="仿宋"/>
        </w:rPr>
        <w:t>万元。</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本年一般公共预算收入</w:t>
      </w:r>
      <w:r>
        <w:rPr>
          <w:rFonts w:ascii="仿宋" w:eastAsia="仿宋" w:hAnsi="仿宋" w:cs="仿宋"/>
        </w:rPr>
        <w:t>1,107.56</w:t>
      </w:r>
      <w:r>
        <w:rPr>
          <w:rFonts w:ascii="仿宋" w:eastAsia="仿宋" w:hAnsi="仿宋" w:cs="仿宋"/>
        </w:rPr>
        <w:t>万元，占</w:t>
      </w:r>
      <w:r>
        <w:rPr>
          <w:rFonts w:ascii="仿宋" w:eastAsia="仿宋" w:hAnsi="仿宋" w:cs="仿宋"/>
        </w:rPr>
        <w:t>0.39%</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本年事业收入</w:t>
      </w:r>
      <w:r>
        <w:rPr>
          <w:rFonts w:ascii="仿宋" w:eastAsia="仿宋" w:hAnsi="仿宋" w:cs="仿宋"/>
        </w:rPr>
        <w:t>281,820.44</w:t>
      </w:r>
      <w:r>
        <w:rPr>
          <w:rFonts w:ascii="仿宋" w:eastAsia="仿宋" w:hAnsi="仿宋" w:cs="仿宋"/>
        </w:rPr>
        <w:t>万元，占</w:t>
      </w:r>
      <w:r>
        <w:rPr>
          <w:rFonts w:ascii="仿宋" w:eastAsia="仿宋" w:hAnsi="仿宋" w:cs="仿宋"/>
        </w:rPr>
        <w:t>98.22%</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本年事业单位经营收入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本年上级补助收入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本年附属单位上缴收入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本年其他收入</w:t>
      </w:r>
      <w:r w:rsidRPr="00C10C7F">
        <w:rPr>
          <w:rFonts w:ascii="仿宋" w:eastAsia="仿宋" w:hAnsi="仿宋" w:cs="仿宋"/>
          <w:lang w:val="en-US"/>
        </w:rPr>
        <w:t>4,000</w:t>
      </w:r>
      <w:r>
        <w:rPr>
          <w:rFonts w:ascii="仿宋" w:eastAsia="仿宋" w:hAnsi="仿宋" w:cs="仿宋"/>
        </w:rPr>
        <w:t>万元</w:t>
      </w:r>
      <w:r w:rsidRPr="00C10C7F">
        <w:rPr>
          <w:rFonts w:ascii="仿宋" w:eastAsia="仿宋" w:hAnsi="仿宋" w:cs="仿宋"/>
          <w:lang w:val="en-US"/>
        </w:rPr>
        <w:t>，</w:t>
      </w:r>
      <w:r>
        <w:rPr>
          <w:rFonts w:ascii="仿宋" w:eastAsia="仿宋" w:hAnsi="仿宋" w:cs="仿宋"/>
        </w:rPr>
        <w:t>占</w:t>
      </w:r>
      <w:r w:rsidRPr="00C10C7F">
        <w:rPr>
          <w:rFonts w:ascii="仿宋" w:eastAsia="仿宋" w:hAnsi="仿宋" w:cs="仿宋"/>
          <w:lang w:val="en-US"/>
        </w:rPr>
        <w:t>1.39%</w:t>
      </w:r>
      <w:r w:rsidRPr="00C10C7F">
        <w:rPr>
          <w:rFonts w:ascii="仿宋" w:eastAsia="仿宋" w:hAnsi="仿宋" w:cs="仿宋"/>
          <w:lang w:val="en-US"/>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上年结转结余的一般公共预算收入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上年结转结余的政府性基金预算收入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上年结转结余的国有资本经营预算收入</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上年结转结余的财政专户管理资金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上年结转结余的单位资金</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1" name="Drawing 1" descr="Generated"/>
            <wp:cNvGraphicFramePr/>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1"/>
                    </pic:cNvPicPr>
                  </pic:nvPicPr>
                  <pic:blipFill>
                    <a:blip r:embed="rId23"/>
                    <a:stretch>
                      <a:fillRect/>
                    </a:stretch>
                  </pic:blipFill>
                  <pic:spPr>
                    <a:xfrm>
                      <a:off x="0" y="0"/>
                      <a:ext cx="6134100" cy="3429000"/>
                    </a:xfrm>
                    <a:prstGeom prst="rect">
                      <a:avLst/>
                    </a:prstGeom>
                  </pic:spPr>
                </pic:pic>
              </a:graphicData>
            </a:graphic>
          </wp:inline>
        </w:drawing>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三、支出预算情况说明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苏北人民医院</w:t>
      </w:r>
      <w:r>
        <w:rPr>
          <w:rFonts w:ascii="仿宋" w:eastAsia="仿宋" w:hAnsi="仿宋" w:cs="仿宋"/>
        </w:rPr>
        <w:t>2023</w:t>
      </w:r>
      <w:r>
        <w:rPr>
          <w:rFonts w:ascii="仿宋" w:eastAsia="仿宋" w:hAnsi="仿宋" w:cs="仿宋"/>
        </w:rPr>
        <w:t>年支出预算合计</w:t>
      </w:r>
      <w:r>
        <w:rPr>
          <w:rFonts w:ascii="仿宋" w:eastAsia="仿宋" w:hAnsi="仿宋" w:cs="仿宋"/>
        </w:rPr>
        <w:t>286,928</w:t>
      </w:r>
      <w:r>
        <w:rPr>
          <w:rFonts w:ascii="仿宋" w:eastAsia="仿宋" w:hAnsi="仿宋" w:cs="仿宋"/>
        </w:rPr>
        <w:t>万元，其中：</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基本支出</w:t>
      </w:r>
      <w:r>
        <w:rPr>
          <w:rFonts w:ascii="仿宋" w:eastAsia="仿宋" w:hAnsi="仿宋" w:cs="仿宋"/>
        </w:rPr>
        <w:t>107,875.29</w:t>
      </w:r>
      <w:r>
        <w:rPr>
          <w:rFonts w:ascii="仿宋" w:eastAsia="仿宋" w:hAnsi="仿宋" w:cs="仿宋"/>
        </w:rPr>
        <w:t>万元，占</w:t>
      </w:r>
      <w:r>
        <w:rPr>
          <w:rFonts w:ascii="仿宋" w:eastAsia="仿宋" w:hAnsi="仿宋" w:cs="仿宋"/>
        </w:rPr>
        <w:t>37.6%</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项目支出</w:t>
      </w:r>
      <w:r>
        <w:rPr>
          <w:rFonts w:ascii="仿宋" w:eastAsia="仿宋" w:hAnsi="仿宋" w:cs="仿宋"/>
        </w:rPr>
        <w:t>179,052.71</w:t>
      </w:r>
      <w:r>
        <w:rPr>
          <w:rFonts w:ascii="仿宋" w:eastAsia="仿宋" w:hAnsi="仿宋" w:cs="仿宋"/>
        </w:rPr>
        <w:t>万元，占</w:t>
      </w:r>
      <w:r>
        <w:rPr>
          <w:rFonts w:ascii="仿宋" w:eastAsia="仿宋" w:hAnsi="仿宋" w:cs="仿宋"/>
        </w:rPr>
        <w:t>62.4%</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事业单位经营支出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上缴上级支出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对附属单位补助支出</w:t>
      </w:r>
      <w:r>
        <w:rPr>
          <w:rFonts w:ascii="仿宋" w:eastAsia="仿宋" w:hAnsi="仿宋" w:cs="仿宋"/>
        </w:rPr>
        <w:t>0</w:t>
      </w:r>
      <w:r>
        <w:rPr>
          <w:rFonts w:ascii="仿宋" w:eastAsia="仿宋" w:hAnsi="仿宋" w:cs="仿宋"/>
        </w:rPr>
        <w:t>万元，占</w:t>
      </w:r>
      <w:r>
        <w:rPr>
          <w:rFonts w:ascii="仿宋" w:eastAsia="仿宋" w:hAnsi="仿宋" w:cs="仿宋"/>
        </w:rPr>
        <w:t>0%</w:t>
      </w:r>
      <w:r>
        <w:rPr>
          <w:rFonts w:ascii="仿宋" w:eastAsia="仿宋" w:hAnsi="仿宋" w:cs="仿宋"/>
        </w:rPr>
        <w:t>。</w:t>
      </w:r>
    </w:p>
    <w:p w:rsidR="002C4563" w:rsidRDefault="006A4A05">
      <w:pPr>
        <w:pStyle w:val="a4"/>
        <w:tabs>
          <w:tab w:val="left" w:pos="3864"/>
          <w:tab w:val="left" w:pos="6248"/>
          <w:tab w:val="left" w:pos="7386"/>
        </w:tabs>
        <w:overflowPunct w:val="0"/>
        <w:spacing w:before="1" w:line="360" w:lineRule="auto"/>
        <w:ind w:left="-3" w:right="420" w:firstLine="3"/>
        <w:jc w:val="center"/>
        <w:rPr>
          <w:rFonts w:ascii="仿宋" w:eastAsia="仿宋" w:hAnsi="仿宋" w:cs="仿宋"/>
          <w:lang w:val="en-US"/>
        </w:rPr>
      </w:pPr>
      <w:r>
        <w:rPr>
          <w:rFonts w:ascii="仿宋" w:eastAsia="仿宋" w:hAnsi="仿宋" w:cs="仿宋" w:hint="eastAsia"/>
          <w:noProof/>
          <w:lang w:val="en-US" w:bidi="ar-SA"/>
        </w:rPr>
        <w:drawing>
          <wp:inline distT="0" distB="0" distL="0" distR="0">
            <wp:extent cx="6134100" cy="3429000"/>
            <wp:effectExtent l="0" t="0" r="0" b="0"/>
            <wp:docPr id="2" name="Drawing 2" descr="Generated"/>
            <wp:cNvGraphicFramePr/>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1"/>
                    </pic:cNvPicPr>
                  </pic:nvPicPr>
                  <pic:blipFill>
                    <a:blip r:embed="rId24"/>
                    <a:stretch>
                      <a:fillRect/>
                    </a:stretch>
                  </pic:blipFill>
                  <pic:spPr>
                    <a:xfrm>
                      <a:off x="0" y="0"/>
                      <a:ext cx="6134100" cy="3429000"/>
                    </a:xfrm>
                    <a:prstGeom prst="rect">
                      <a:avLst/>
                    </a:prstGeom>
                  </pic:spPr>
                </pic:pic>
              </a:graphicData>
            </a:graphic>
          </wp:inline>
        </w:drawing>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四、财政拨款收支预算总体情况说明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苏北人民医院</w:t>
      </w:r>
      <w:r>
        <w:rPr>
          <w:rFonts w:ascii="仿宋" w:eastAsia="仿宋" w:hAnsi="仿宋" w:cs="仿宋"/>
        </w:rPr>
        <w:t>2023</w:t>
      </w:r>
      <w:r>
        <w:rPr>
          <w:rFonts w:ascii="仿宋" w:eastAsia="仿宋" w:hAnsi="仿宋" w:cs="仿宋"/>
        </w:rPr>
        <w:t>年度财政拨款收、支总预算</w:t>
      </w:r>
      <w:r>
        <w:rPr>
          <w:rFonts w:ascii="仿宋" w:eastAsia="仿宋" w:hAnsi="仿宋" w:cs="仿宋"/>
        </w:rPr>
        <w:t>1,107.56</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五、财政拨款支出预算情况说明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苏北人民医院</w:t>
      </w:r>
      <w:r>
        <w:rPr>
          <w:rFonts w:ascii="仿宋" w:eastAsia="仿宋" w:hAnsi="仿宋" w:cs="仿宋"/>
        </w:rPr>
        <w:t>2023</w:t>
      </w:r>
      <w:r>
        <w:rPr>
          <w:rFonts w:ascii="仿宋" w:eastAsia="仿宋" w:hAnsi="仿宋" w:cs="仿宋"/>
        </w:rPr>
        <w:t>年财政拨款预算支出</w:t>
      </w:r>
      <w:r>
        <w:rPr>
          <w:rFonts w:ascii="仿宋" w:eastAsia="仿宋" w:hAnsi="仿宋" w:cs="仿宋"/>
        </w:rPr>
        <w:t>1,107.56</w:t>
      </w:r>
      <w:r>
        <w:rPr>
          <w:rFonts w:ascii="仿宋" w:eastAsia="仿宋" w:hAnsi="仿宋" w:cs="仿宋"/>
        </w:rPr>
        <w:t>万元，占本年支出合计的</w:t>
      </w:r>
      <w:r>
        <w:rPr>
          <w:rFonts w:ascii="仿宋" w:eastAsia="仿宋" w:hAnsi="仿宋" w:cs="仿宋"/>
        </w:rPr>
        <w:t>0.39%</w:t>
      </w:r>
      <w:r>
        <w:rPr>
          <w:rFonts w:ascii="仿宋" w:eastAsia="仿宋" w:hAnsi="仿宋" w:cs="仿宋"/>
        </w:rPr>
        <w:t>。与上年预算数相同。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其中：</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（一）卫生健康支出（类）</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公立医院（款）综合医院（项）支出</w:t>
      </w:r>
      <w:r>
        <w:rPr>
          <w:rFonts w:ascii="仿宋" w:eastAsia="仿宋" w:hAnsi="仿宋" w:cs="仿宋"/>
        </w:rPr>
        <w:t>1,107.56</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六、财政拨款基本支出预算情况说明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lastRenderedPageBreak/>
        <w:t>苏北人民医院</w:t>
      </w:r>
      <w:r>
        <w:rPr>
          <w:rFonts w:ascii="仿宋" w:eastAsia="仿宋" w:hAnsi="仿宋" w:cs="仿宋"/>
        </w:rPr>
        <w:t>2023</w:t>
      </w:r>
      <w:r>
        <w:rPr>
          <w:rFonts w:ascii="仿宋" w:eastAsia="仿宋" w:hAnsi="仿宋" w:cs="仿宋"/>
        </w:rPr>
        <w:t>年度财政拨款基本支出预算</w:t>
      </w:r>
      <w:r>
        <w:rPr>
          <w:rFonts w:ascii="仿宋" w:eastAsia="仿宋" w:hAnsi="仿宋" w:cs="仿宋"/>
        </w:rPr>
        <w:t>1,107.56</w:t>
      </w:r>
      <w:r>
        <w:rPr>
          <w:rFonts w:ascii="仿宋" w:eastAsia="仿宋" w:hAnsi="仿宋" w:cs="仿宋"/>
        </w:rPr>
        <w:t>万元，其中：</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1,107.56</w:t>
      </w:r>
      <w:r>
        <w:rPr>
          <w:rFonts w:ascii="仿宋" w:eastAsia="仿宋" w:hAnsi="仿宋" w:cs="仿宋"/>
        </w:rPr>
        <w:t>万元。主</w:t>
      </w:r>
      <w:r>
        <w:rPr>
          <w:rFonts w:ascii="仿宋" w:eastAsia="仿宋" w:hAnsi="仿宋" w:cs="仿宋"/>
        </w:rPr>
        <w:t>要包括：基本工资。</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0</w:t>
      </w:r>
      <w:r>
        <w:rPr>
          <w:rFonts w:ascii="仿宋" w:eastAsia="仿宋" w:hAnsi="仿宋" w:cs="仿宋"/>
        </w:rPr>
        <w:t>万元。主要包括：无。</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七、一般公共预算支出预算情况说明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苏北人民医院</w:t>
      </w:r>
      <w:r>
        <w:rPr>
          <w:rFonts w:ascii="仿宋" w:eastAsia="仿宋" w:hAnsi="仿宋" w:cs="仿宋"/>
        </w:rPr>
        <w:t>2023</w:t>
      </w:r>
      <w:r>
        <w:rPr>
          <w:rFonts w:ascii="仿宋" w:eastAsia="仿宋" w:hAnsi="仿宋" w:cs="仿宋"/>
        </w:rPr>
        <w:t>年一般公共预算财政拨款支出预算</w:t>
      </w:r>
      <w:r>
        <w:rPr>
          <w:rFonts w:ascii="仿宋" w:eastAsia="仿宋" w:hAnsi="仿宋" w:cs="仿宋"/>
        </w:rPr>
        <w:t>1,107.56</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八、一般公共预算基本支出预算情况说明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苏北人民医院</w:t>
      </w:r>
      <w:r>
        <w:rPr>
          <w:rFonts w:ascii="仿宋" w:eastAsia="仿宋" w:hAnsi="仿宋" w:cs="仿宋"/>
        </w:rPr>
        <w:t>2023</w:t>
      </w:r>
      <w:r>
        <w:rPr>
          <w:rFonts w:ascii="仿宋" w:eastAsia="仿宋" w:hAnsi="仿宋" w:cs="仿宋"/>
        </w:rPr>
        <w:t>年度一般公共预算财政拨款基本支出预算</w:t>
      </w:r>
      <w:r>
        <w:rPr>
          <w:rFonts w:ascii="仿宋" w:eastAsia="仿宋" w:hAnsi="仿宋" w:cs="仿宋"/>
        </w:rPr>
        <w:t>1,107.56</w:t>
      </w:r>
      <w:r>
        <w:rPr>
          <w:rFonts w:ascii="仿宋" w:eastAsia="仿宋" w:hAnsi="仿宋" w:cs="仿宋"/>
        </w:rPr>
        <w:t>万元，其中：</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（一）人员经费</w:t>
      </w:r>
      <w:r>
        <w:rPr>
          <w:rFonts w:ascii="仿宋" w:eastAsia="仿宋" w:hAnsi="仿宋" w:cs="仿宋"/>
        </w:rPr>
        <w:t>1,107.56</w:t>
      </w:r>
      <w:r>
        <w:rPr>
          <w:rFonts w:ascii="仿宋" w:eastAsia="仿宋" w:hAnsi="仿宋" w:cs="仿宋"/>
        </w:rPr>
        <w:t>万元。主要包括：基本工资。</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（二）公用经费</w:t>
      </w:r>
      <w:r>
        <w:rPr>
          <w:rFonts w:ascii="仿宋" w:eastAsia="仿宋" w:hAnsi="仿宋" w:cs="仿宋"/>
        </w:rPr>
        <w:t>0</w:t>
      </w:r>
      <w:r>
        <w:rPr>
          <w:rFonts w:ascii="仿宋" w:eastAsia="仿宋" w:hAnsi="仿宋" w:cs="仿宋"/>
        </w:rPr>
        <w:t>万元。主要包括：无。</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九、一般公共预算</w:t>
      </w:r>
      <w:r>
        <w:rPr>
          <w:rFonts w:ascii="仿宋" w:eastAsia="仿宋" w:hAnsi="仿宋" w:cs="仿宋"/>
          <w:b/>
        </w:rPr>
        <w:t>“</w:t>
      </w:r>
      <w:r>
        <w:rPr>
          <w:rFonts w:ascii="仿宋" w:eastAsia="仿宋" w:hAnsi="仿宋" w:cs="仿宋"/>
          <w:b/>
        </w:rPr>
        <w:t>三公</w:t>
      </w:r>
      <w:r>
        <w:rPr>
          <w:rFonts w:ascii="仿宋" w:eastAsia="仿宋" w:hAnsi="仿宋" w:cs="仿宋"/>
          <w:b/>
        </w:rPr>
        <w:t>”</w:t>
      </w:r>
      <w:r>
        <w:rPr>
          <w:rFonts w:ascii="仿宋" w:eastAsia="仿宋" w:hAnsi="仿宋" w:cs="仿宋"/>
          <w:b/>
        </w:rPr>
        <w:t>经费、会议费、培训费支出预算情况说明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苏北人民医院</w:t>
      </w:r>
      <w:r>
        <w:rPr>
          <w:rFonts w:ascii="仿宋" w:eastAsia="仿宋" w:hAnsi="仿宋" w:cs="仿宋"/>
        </w:rPr>
        <w:t>2023</w:t>
      </w:r>
      <w:r>
        <w:rPr>
          <w:rFonts w:ascii="仿宋" w:eastAsia="仿宋" w:hAnsi="仿宋" w:cs="仿宋"/>
        </w:rPr>
        <w:t>年度一般公共预算拨款安排的</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经费预算支出中，因公出国（境）费支出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；公务用车购置及运行维护费支出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；公务接待费支出</w:t>
      </w:r>
      <w:r>
        <w:rPr>
          <w:rFonts w:ascii="仿宋" w:eastAsia="仿宋" w:hAnsi="仿宋" w:cs="仿宋"/>
        </w:rPr>
        <w:t>0</w:t>
      </w:r>
      <w:r>
        <w:rPr>
          <w:rFonts w:ascii="仿宋" w:eastAsia="仿宋" w:hAnsi="仿宋" w:cs="仿宋"/>
        </w:rPr>
        <w:t>万元，占</w:t>
      </w:r>
      <w:r>
        <w:rPr>
          <w:rFonts w:ascii="仿宋" w:eastAsia="仿宋" w:hAnsi="仿宋" w:cs="仿宋"/>
        </w:rPr>
        <w:t>“</w:t>
      </w:r>
      <w:r>
        <w:rPr>
          <w:rFonts w:ascii="仿宋" w:eastAsia="仿宋" w:hAnsi="仿宋" w:cs="仿宋"/>
        </w:rPr>
        <w:t>三公</w:t>
      </w:r>
      <w:r>
        <w:rPr>
          <w:rFonts w:ascii="仿宋" w:eastAsia="仿宋" w:hAnsi="仿宋" w:cs="仿宋"/>
        </w:rPr>
        <w:t>”</w:t>
      </w:r>
      <w:r>
        <w:rPr>
          <w:rFonts w:ascii="仿宋" w:eastAsia="仿宋" w:hAnsi="仿宋" w:cs="仿宋"/>
        </w:rPr>
        <w:t>经费的</w:t>
      </w:r>
      <w:r>
        <w:rPr>
          <w:rFonts w:ascii="仿宋" w:eastAsia="仿宋" w:hAnsi="仿宋" w:cs="仿宋"/>
        </w:rPr>
        <w:t>0%</w:t>
      </w:r>
      <w:r>
        <w:rPr>
          <w:rFonts w:ascii="仿宋" w:eastAsia="仿宋" w:hAnsi="仿宋" w:cs="仿宋"/>
        </w:rPr>
        <w:t>。具体情况如下：</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1</w:t>
      </w:r>
      <w:r>
        <w:rPr>
          <w:rFonts w:ascii="仿宋" w:eastAsia="仿宋" w:hAnsi="仿宋" w:cs="仿宋"/>
        </w:rPr>
        <w:t>．因公出国（境）费预算支出</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w:t>
      </w:r>
      <w:r>
        <w:rPr>
          <w:rFonts w:ascii="仿宋" w:eastAsia="仿宋" w:hAnsi="仿宋" w:cs="仿宋"/>
        </w:rPr>
        <w:t>．公务用车购置及运行维护费预算支出</w:t>
      </w:r>
      <w:r>
        <w:rPr>
          <w:rFonts w:ascii="仿宋" w:eastAsia="仿宋" w:hAnsi="仿宋" w:cs="仿宋"/>
        </w:rPr>
        <w:t>0</w:t>
      </w:r>
      <w:r>
        <w:rPr>
          <w:rFonts w:ascii="仿宋" w:eastAsia="仿宋" w:hAnsi="仿宋" w:cs="仿宋"/>
        </w:rPr>
        <w:t>万元。其中：</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1</w:t>
      </w:r>
      <w:r>
        <w:rPr>
          <w:rFonts w:ascii="仿宋" w:eastAsia="仿宋" w:hAnsi="仿宋" w:cs="仿宋"/>
        </w:rPr>
        <w:t>）公务用车购置预算支出</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w:t>
      </w:r>
      <w:r>
        <w:rPr>
          <w:rFonts w:ascii="仿宋" w:eastAsia="仿宋" w:hAnsi="仿宋" w:cs="仿宋"/>
        </w:rPr>
        <w:t>2</w:t>
      </w:r>
      <w:r>
        <w:rPr>
          <w:rFonts w:ascii="仿宋" w:eastAsia="仿宋" w:hAnsi="仿宋" w:cs="仿宋"/>
        </w:rPr>
        <w:t>）公务用车运行维护费预算支出</w:t>
      </w:r>
      <w:r>
        <w:rPr>
          <w:rFonts w:ascii="仿宋" w:eastAsia="仿宋" w:hAnsi="仿宋" w:cs="仿宋"/>
        </w:rPr>
        <w:t>0</w:t>
      </w:r>
      <w:r>
        <w:rPr>
          <w:rFonts w:ascii="仿宋" w:eastAsia="仿宋" w:hAnsi="仿宋" w:cs="仿宋"/>
        </w:rPr>
        <w:t>万元，与上年预算数相</w:t>
      </w:r>
      <w:r>
        <w:rPr>
          <w:rFonts w:ascii="仿宋" w:eastAsia="仿宋" w:hAnsi="仿宋" w:cs="仿宋"/>
        </w:rPr>
        <w:lastRenderedPageBreak/>
        <w:t>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3</w:t>
      </w:r>
      <w:r>
        <w:rPr>
          <w:rFonts w:ascii="仿宋" w:eastAsia="仿宋" w:hAnsi="仿宋" w:cs="仿宋"/>
        </w:rPr>
        <w:t>．公务接待费预算支出</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苏</w:t>
      </w:r>
      <w:r>
        <w:rPr>
          <w:rFonts w:ascii="仿宋" w:eastAsia="仿宋" w:hAnsi="仿宋" w:cs="仿宋"/>
        </w:rPr>
        <w:t>北人民医院</w:t>
      </w:r>
      <w:r>
        <w:rPr>
          <w:rFonts w:ascii="仿宋" w:eastAsia="仿宋" w:hAnsi="仿宋" w:cs="仿宋"/>
        </w:rPr>
        <w:t>2023</w:t>
      </w:r>
      <w:r>
        <w:rPr>
          <w:rFonts w:ascii="仿宋" w:eastAsia="仿宋" w:hAnsi="仿宋" w:cs="仿宋"/>
        </w:rPr>
        <w:t>年度一般公共预算拨款安排的会议费预算支出</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苏北人民医院</w:t>
      </w:r>
      <w:r>
        <w:rPr>
          <w:rFonts w:ascii="仿宋" w:eastAsia="仿宋" w:hAnsi="仿宋" w:cs="仿宋"/>
        </w:rPr>
        <w:t>2023</w:t>
      </w:r>
      <w:r>
        <w:rPr>
          <w:rFonts w:ascii="仿宋" w:eastAsia="仿宋" w:hAnsi="仿宋" w:cs="仿宋"/>
        </w:rPr>
        <w:t>年度一般公共预算拨款安排的培训费预算支出</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十、政府性基金预算支出预算情况说明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苏北人民医院</w:t>
      </w:r>
      <w:r>
        <w:rPr>
          <w:rFonts w:ascii="仿宋" w:eastAsia="仿宋" w:hAnsi="仿宋" w:cs="仿宋"/>
        </w:rPr>
        <w:t>2023</w:t>
      </w:r>
      <w:r>
        <w:rPr>
          <w:rFonts w:ascii="仿宋" w:eastAsia="仿宋" w:hAnsi="仿宋" w:cs="仿宋"/>
        </w:rPr>
        <w:t>年政府性基金支出预算支出</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十一、国有资本经营预算支出预算情况说明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苏北人民医院</w:t>
      </w:r>
      <w:r>
        <w:rPr>
          <w:rFonts w:ascii="仿宋" w:eastAsia="仿宋" w:hAnsi="仿宋" w:cs="仿宋"/>
        </w:rPr>
        <w:t>2023</w:t>
      </w:r>
      <w:r>
        <w:rPr>
          <w:rFonts w:ascii="仿宋" w:eastAsia="仿宋" w:hAnsi="仿宋" w:cs="仿宋"/>
        </w:rPr>
        <w:t>年国有资本经营预算支出</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十二、一般公共预算机关运行经费支出预算情况说明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年本单位一般公共预算机关运行经费预算支出</w:t>
      </w:r>
      <w:r>
        <w:rPr>
          <w:rFonts w:ascii="仿宋" w:eastAsia="仿宋" w:hAnsi="仿宋" w:cs="仿宋"/>
        </w:rPr>
        <w:t>0</w:t>
      </w:r>
      <w:r>
        <w:rPr>
          <w:rFonts w:ascii="仿宋" w:eastAsia="仿宋" w:hAnsi="仿宋" w:cs="仿宋"/>
        </w:rPr>
        <w:t>万元。与上年预算数相同。</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十三、政府采购支出预算情况说明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年度政府采购支出预算总额</w:t>
      </w:r>
      <w:r>
        <w:rPr>
          <w:rFonts w:ascii="仿宋" w:eastAsia="仿宋" w:hAnsi="仿宋" w:cs="仿宋"/>
        </w:rPr>
        <w:t>0</w:t>
      </w:r>
      <w:r>
        <w:rPr>
          <w:rFonts w:ascii="仿宋" w:eastAsia="仿宋" w:hAnsi="仿宋" w:cs="仿宋"/>
        </w:rPr>
        <w:t>万元，其中：拟采购货物支出</w:t>
      </w:r>
      <w:r>
        <w:rPr>
          <w:rFonts w:ascii="仿宋" w:eastAsia="仿宋" w:hAnsi="仿宋" w:cs="仿宋"/>
        </w:rPr>
        <w:t>0</w:t>
      </w:r>
      <w:r>
        <w:rPr>
          <w:rFonts w:ascii="仿宋" w:eastAsia="仿宋" w:hAnsi="仿宋" w:cs="仿宋"/>
        </w:rPr>
        <w:t>万元、拟采购工程支出</w:t>
      </w:r>
      <w:r>
        <w:rPr>
          <w:rFonts w:ascii="仿宋" w:eastAsia="仿宋" w:hAnsi="仿宋" w:cs="仿宋"/>
        </w:rPr>
        <w:t>0</w:t>
      </w:r>
      <w:r>
        <w:rPr>
          <w:rFonts w:ascii="仿宋" w:eastAsia="仿宋" w:hAnsi="仿宋" w:cs="仿宋"/>
        </w:rPr>
        <w:t>万元、拟采购服务支出</w:t>
      </w:r>
      <w:r>
        <w:rPr>
          <w:rFonts w:ascii="仿宋" w:eastAsia="仿宋" w:hAnsi="仿宋" w:cs="仿宋"/>
        </w:rPr>
        <w:t>0</w:t>
      </w:r>
      <w:r>
        <w:rPr>
          <w:rFonts w:ascii="仿宋" w:eastAsia="仿宋" w:hAnsi="仿宋" w:cs="仿宋"/>
        </w:rPr>
        <w:t>万元。</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十四、国有资产占用情况说明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本单位共有车辆</w:t>
      </w:r>
      <w:r>
        <w:rPr>
          <w:rFonts w:ascii="仿宋" w:eastAsia="仿宋" w:hAnsi="仿宋" w:cs="仿宋"/>
        </w:rPr>
        <w:t>18</w:t>
      </w:r>
      <w:r>
        <w:rPr>
          <w:rFonts w:ascii="仿宋" w:eastAsia="仿宋" w:hAnsi="仿宋" w:cs="仿宋"/>
        </w:rPr>
        <w:t>辆，其中，副部（省）级及以上领导用车</w:t>
      </w:r>
      <w:r>
        <w:rPr>
          <w:rFonts w:ascii="仿宋" w:eastAsia="仿宋" w:hAnsi="仿宋" w:cs="仿宋"/>
        </w:rPr>
        <w:t>0</w:t>
      </w:r>
      <w:r>
        <w:rPr>
          <w:rFonts w:ascii="仿宋" w:eastAsia="仿宋" w:hAnsi="仿宋" w:cs="仿宋"/>
        </w:rPr>
        <w:t>辆、主要领导干部用车</w:t>
      </w:r>
      <w:r>
        <w:rPr>
          <w:rFonts w:ascii="仿宋" w:eastAsia="仿宋" w:hAnsi="仿宋" w:cs="仿宋"/>
        </w:rPr>
        <w:t>0</w:t>
      </w:r>
      <w:r>
        <w:rPr>
          <w:rFonts w:ascii="仿宋" w:eastAsia="仿宋" w:hAnsi="仿宋" w:cs="仿宋"/>
        </w:rPr>
        <w:t>辆、机要通信用车</w:t>
      </w:r>
      <w:r>
        <w:rPr>
          <w:rFonts w:ascii="仿宋" w:eastAsia="仿宋" w:hAnsi="仿宋" w:cs="仿宋"/>
        </w:rPr>
        <w:t>0</w:t>
      </w:r>
      <w:r>
        <w:rPr>
          <w:rFonts w:ascii="仿宋" w:eastAsia="仿宋" w:hAnsi="仿宋" w:cs="仿宋"/>
        </w:rPr>
        <w:t>辆、应急保障用车</w:t>
      </w:r>
      <w:r>
        <w:rPr>
          <w:rFonts w:ascii="仿宋" w:eastAsia="仿宋" w:hAnsi="仿宋" w:cs="仿宋"/>
        </w:rPr>
        <w:t>0</w:t>
      </w:r>
      <w:r>
        <w:rPr>
          <w:rFonts w:ascii="仿宋" w:eastAsia="仿宋" w:hAnsi="仿宋" w:cs="仿宋"/>
        </w:rPr>
        <w:t>辆、执法执勤用车</w:t>
      </w:r>
      <w:r>
        <w:rPr>
          <w:rFonts w:ascii="仿宋" w:eastAsia="仿宋" w:hAnsi="仿宋" w:cs="仿宋"/>
        </w:rPr>
        <w:t>0</w:t>
      </w:r>
      <w:r>
        <w:rPr>
          <w:rFonts w:ascii="仿宋" w:eastAsia="仿宋" w:hAnsi="仿宋" w:cs="仿宋"/>
        </w:rPr>
        <w:t>辆、特种专业技术用车</w:t>
      </w:r>
      <w:r>
        <w:rPr>
          <w:rFonts w:ascii="仿宋" w:eastAsia="仿宋" w:hAnsi="仿宋" w:cs="仿宋"/>
        </w:rPr>
        <w:t>0</w:t>
      </w:r>
      <w:r>
        <w:rPr>
          <w:rFonts w:ascii="仿宋" w:eastAsia="仿宋" w:hAnsi="仿宋" w:cs="仿宋"/>
        </w:rPr>
        <w:t>辆、离退休干部用车</w:t>
      </w:r>
      <w:r>
        <w:rPr>
          <w:rFonts w:ascii="仿宋" w:eastAsia="仿宋" w:hAnsi="仿宋" w:cs="仿宋"/>
        </w:rPr>
        <w:t>0</w:t>
      </w:r>
      <w:r>
        <w:rPr>
          <w:rFonts w:ascii="仿宋" w:eastAsia="仿宋" w:hAnsi="仿宋" w:cs="仿宋"/>
        </w:rPr>
        <w:t>辆，其他用车</w:t>
      </w:r>
      <w:r>
        <w:rPr>
          <w:rFonts w:ascii="仿宋" w:eastAsia="仿宋" w:hAnsi="仿宋" w:cs="仿宋"/>
        </w:rPr>
        <w:t>18</w:t>
      </w:r>
      <w:r>
        <w:rPr>
          <w:rFonts w:ascii="仿宋" w:eastAsia="仿宋" w:hAnsi="仿宋" w:cs="仿宋"/>
        </w:rPr>
        <w:t>辆；单价</w:t>
      </w:r>
      <w:r>
        <w:rPr>
          <w:rFonts w:ascii="仿宋" w:eastAsia="仿宋" w:hAnsi="仿宋" w:cs="仿宋"/>
        </w:rPr>
        <w:t>50</w:t>
      </w:r>
      <w:r>
        <w:rPr>
          <w:rFonts w:ascii="仿宋" w:eastAsia="仿宋" w:hAnsi="仿宋" w:cs="仿宋"/>
        </w:rPr>
        <w:t>万元（含）以上的通用设备</w:t>
      </w:r>
      <w:r>
        <w:rPr>
          <w:rFonts w:ascii="仿宋" w:eastAsia="仿宋" w:hAnsi="仿宋" w:cs="仿宋"/>
        </w:rPr>
        <w:t>8</w:t>
      </w:r>
      <w:r>
        <w:rPr>
          <w:rFonts w:ascii="仿宋" w:eastAsia="仿宋" w:hAnsi="仿宋" w:cs="仿宋"/>
        </w:rPr>
        <w:t>台</w:t>
      </w:r>
      <w:r>
        <w:rPr>
          <w:rFonts w:ascii="仿宋" w:eastAsia="仿宋" w:hAnsi="仿宋" w:cs="仿宋"/>
        </w:rPr>
        <w:lastRenderedPageBreak/>
        <w:t>（套），单价</w:t>
      </w:r>
      <w:r>
        <w:rPr>
          <w:rFonts w:ascii="仿宋" w:eastAsia="仿宋" w:hAnsi="仿宋" w:cs="仿宋"/>
        </w:rPr>
        <w:t>100</w:t>
      </w:r>
      <w:r>
        <w:rPr>
          <w:rFonts w:ascii="仿宋" w:eastAsia="仿宋" w:hAnsi="仿宋" w:cs="仿宋"/>
        </w:rPr>
        <w:t>万元（含）以上</w:t>
      </w:r>
      <w:r>
        <w:rPr>
          <w:rFonts w:ascii="仿宋" w:eastAsia="仿宋" w:hAnsi="仿宋" w:cs="仿宋"/>
        </w:rPr>
        <w:t>的专用设备</w:t>
      </w:r>
      <w:r>
        <w:rPr>
          <w:rFonts w:ascii="仿宋" w:eastAsia="仿宋" w:hAnsi="仿宋" w:cs="仿宋"/>
        </w:rPr>
        <w:t>168</w:t>
      </w:r>
      <w:r>
        <w:rPr>
          <w:rFonts w:ascii="仿宋" w:eastAsia="仿宋" w:hAnsi="仿宋" w:cs="仿宋"/>
        </w:rPr>
        <w:t>台（套）。</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62"/>
        <w:jc w:val="both"/>
        <w:rPr>
          <w:rFonts w:ascii="仿宋" w:eastAsia="仿宋" w:hAnsi="仿宋" w:cs="仿宋"/>
          <w:lang w:val="en-US"/>
        </w:rPr>
      </w:pPr>
      <w:r>
        <w:rPr>
          <w:rFonts w:ascii="仿宋" w:eastAsia="仿宋" w:hAnsi="仿宋" w:cs="仿宋"/>
          <w:b/>
        </w:rPr>
        <w:t>十五、预算绩效目标设置情况说明</w:t>
      </w:r>
    </w:p>
    <w:p w:rsidR="002C4563" w:rsidRDefault="006A4A05">
      <w:pPr>
        <w:pStyle w:val="a4"/>
        <w:tabs>
          <w:tab w:val="left" w:pos="3864"/>
          <w:tab w:val="left" w:pos="6248"/>
          <w:tab w:val="left" w:pos="7386"/>
        </w:tabs>
        <w:overflowPunct w:val="0"/>
        <w:spacing w:before="1" w:line="360" w:lineRule="auto"/>
        <w:ind w:leftChars="200" w:left="440" w:right="420" w:firstLineChars="206" w:firstLine="659"/>
        <w:jc w:val="both"/>
        <w:rPr>
          <w:rFonts w:ascii="仿宋" w:eastAsia="仿宋" w:hAnsi="仿宋" w:cs="仿宋"/>
          <w:lang w:val="en-US"/>
        </w:rPr>
      </w:pPr>
      <w:r>
        <w:rPr>
          <w:rFonts w:ascii="仿宋" w:eastAsia="仿宋" w:hAnsi="仿宋" w:cs="仿宋"/>
        </w:rPr>
        <w:t>2023</w:t>
      </w:r>
      <w:r>
        <w:rPr>
          <w:rFonts w:ascii="仿宋" w:eastAsia="仿宋" w:hAnsi="仿宋" w:cs="仿宋"/>
        </w:rPr>
        <w:t>年度，本单位整体支出纳入绩效目标管理，涉及财政性资金</w:t>
      </w:r>
      <w:r>
        <w:rPr>
          <w:rFonts w:ascii="仿宋" w:eastAsia="仿宋" w:hAnsi="仿宋" w:cs="仿宋"/>
        </w:rPr>
        <w:t>286,928</w:t>
      </w:r>
      <w:r>
        <w:rPr>
          <w:rFonts w:ascii="仿宋" w:eastAsia="仿宋" w:hAnsi="仿宋" w:cs="仿宋"/>
        </w:rPr>
        <w:t>万元；本单位共</w:t>
      </w:r>
      <w:r>
        <w:rPr>
          <w:rFonts w:ascii="仿宋" w:eastAsia="仿宋" w:hAnsi="仿宋" w:cs="仿宋"/>
        </w:rPr>
        <w:t>4</w:t>
      </w:r>
      <w:r>
        <w:rPr>
          <w:rFonts w:ascii="仿宋" w:eastAsia="仿宋" w:hAnsi="仿宋" w:cs="仿宋"/>
        </w:rPr>
        <w:t>个项目纳入绩效目标管理，涉及财政性资金合计</w:t>
      </w:r>
      <w:r>
        <w:rPr>
          <w:rFonts w:ascii="仿宋" w:eastAsia="仿宋" w:hAnsi="仿宋" w:cs="仿宋"/>
        </w:rPr>
        <w:t>179,052.71</w:t>
      </w:r>
      <w:r>
        <w:rPr>
          <w:rFonts w:ascii="仿宋" w:eastAsia="仿宋" w:hAnsi="仿宋" w:cs="仿宋"/>
        </w:rPr>
        <w:t>万元，占财政性资金</w:t>
      </w:r>
      <w:r>
        <w:rPr>
          <w:rFonts w:ascii="仿宋" w:eastAsia="仿宋" w:hAnsi="仿宋" w:cs="仿宋"/>
        </w:rPr>
        <w:t>(</w:t>
      </w:r>
      <w:r>
        <w:rPr>
          <w:rFonts w:ascii="仿宋" w:eastAsia="仿宋" w:hAnsi="仿宋" w:cs="仿宋"/>
        </w:rPr>
        <w:t>基本支出除外</w:t>
      </w:r>
      <w:r>
        <w:rPr>
          <w:rFonts w:ascii="仿宋" w:eastAsia="仿宋" w:hAnsi="仿宋" w:cs="仿宋"/>
        </w:rPr>
        <w:t>)</w:t>
      </w:r>
      <w:r>
        <w:rPr>
          <w:rFonts w:ascii="仿宋" w:eastAsia="仿宋" w:hAnsi="仿宋" w:cs="仿宋"/>
        </w:rPr>
        <w:t>总额的比例为</w:t>
      </w:r>
      <w:r>
        <w:rPr>
          <w:rFonts w:ascii="仿宋" w:eastAsia="仿宋" w:hAnsi="仿宋" w:cs="仿宋"/>
        </w:rPr>
        <w:t>100%</w:t>
      </w:r>
      <w:r>
        <w:rPr>
          <w:rFonts w:ascii="仿宋" w:eastAsia="仿宋" w:hAnsi="仿宋" w:cs="仿宋"/>
        </w:rPr>
        <w:t>。</w:t>
      </w:r>
    </w:p>
    <w:p w:rsidR="002C4563" w:rsidRDefault="006A4A05">
      <w:pPr>
        <w:pStyle w:val="a4"/>
        <w:tabs>
          <w:tab w:val="left" w:pos="3864"/>
          <w:tab w:val="left" w:pos="6248"/>
          <w:tab w:val="left" w:pos="7386"/>
        </w:tabs>
        <w:jc w:val="center"/>
        <w:rPr>
          <w:rFonts w:ascii="仿宋" w:eastAsia="仿宋" w:hAnsi="仿宋" w:cs="仿宋"/>
          <w:b/>
          <w:bCs/>
          <w:sz w:val="36"/>
          <w:szCs w:val="36"/>
        </w:rPr>
      </w:pPr>
      <w:r>
        <w:rPr>
          <w:rFonts w:ascii="仿宋" w:eastAsia="仿宋" w:hAnsi="仿宋" w:cs="仿宋" w:hint="eastAsia"/>
          <w:b/>
          <w:bCs/>
          <w:sz w:val="36"/>
          <w:szCs w:val="36"/>
        </w:rPr>
        <w:t>第四部分</w:t>
      </w:r>
      <w:r>
        <w:rPr>
          <w:rFonts w:ascii="仿宋" w:eastAsia="仿宋" w:hAnsi="仿宋" w:cs="仿宋" w:hint="eastAsia"/>
          <w:b/>
          <w:bCs/>
          <w:sz w:val="36"/>
          <w:szCs w:val="36"/>
        </w:rPr>
        <w:t xml:space="preserve"> </w:t>
      </w:r>
      <w:r>
        <w:rPr>
          <w:rFonts w:ascii="仿宋" w:eastAsia="仿宋" w:hAnsi="仿宋" w:cs="仿宋" w:hint="eastAsia"/>
          <w:b/>
          <w:bCs/>
          <w:sz w:val="36"/>
          <w:szCs w:val="36"/>
        </w:rPr>
        <w:t>名词解释</w:t>
      </w:r>
    </w:p>
    <w:p w:rsidR="002C4563" w:rsidRDefault="002C4563">
      <w:pPr>
        <w:pStyle w:val="a4"/>
        <w:tabs>
          <w:tab w:val="left" w:pos="3864"/>
          <w:tab w:val="left" w:pos="6248"/>
          <w:tab w:val="left" w:pos="7386"/>
        </w:tabs>
        <w:ind w:leftChars="200" w:left="440" w:firstLineChars="206" w:firstLine="659"/>
        <w:jc w:val="both"/>
        <w:rPr>
          <w:rFonts w:ascii="仿宋" w:eastAsia="仿宋" w:hAnsi="仿宋" w:cs="仿宋"/>
        </w:rPr>
      </w:pPr>
    </w:p>
    <w:p w:rsidR="002C4563" w:rsidRDefault="006A4A0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一、财政拨款</w:t>
      </w:r>
      <w:r>
        <w:rPr>
          <w:rFonts w:ascii="仿宋" w:eastAsia="仿宋" w:hAnsi="仿宋" w:cs="仿宋"/>
          <w:b/>
        </w:rPr>
        <w:t>：</w:t>
      </w:r>
      <w:r>
        <w:rPr>
          <w:rFonts w:ascii="仿宋" w:eastAsia="仿宋" w:hAnsi="仿宋" w:cs="仿宋" w:hint="eastAsia"/>
        </w:rPr>
        <w:t>单位从同级财政部门取得的各类财政拨款，包括一般公共预算拨款、政府性基金预算拨款、国有资本经营预算拨款。</w:t>
      </w:r>
    </w:p>
    <w:p w:rsidR="002C4563" w:rsidRDefault="006A4A0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二、财政专户管理资金</w:t>
      </w:r>
      <w:r>
        <w:rPr>
          <w:rFonts w:ascii="仿宋" w:eastAsia="仿宋" w:hAnsi="仿宋" w:cs="仿宋"/>
          <w:b/>
        </w:rPr>
        <w:t>：</w:t>
      </w:r>
      <w:r>
        <w:rPr>
          <w:rFonts w:ascii="仿宋" w:eastAsia="仿宋" w:hAnsi="仿宋" w:cs="仿宋" w:hint="eastAsia"/>
        </w:rPr>
        <w:t>缴入财政专户、实行专项管理的高中以上学费、住宿费、高校委托培养费、函大、电大、夜大及短训班培训费等教育收费。</w:t>
      </w:r>
    </w:p>
    <w:p w:rsidR="002C4563" w:rsidRDefault="006A4A0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三、单位资金</w:t>
      </w:r>
      <w:r>
        <w:rPr>
          <w:rFonts w:ascii="仿宋" w:eastAsia="仿宋" w:hAnsi="仿宋" w:cs="仿宋"/>
          <w:b/>
        </w:rPr>
        <w:t>：</w:t>
      </w:r>
      <w:r>
        <w:rPr>
          <w:rFonts w:ascii="仿宋" w:eastAsia="仿宋" w:hAnsi="仿宋" w:cs="仿宋" w:hint="eastAsia"/>
        </w:rPr>
        <w:t>除财政拨款收入和财政专户管理资金以外的收入，包括事业收入（不含教育收费）、上级补助收入、附属单位上缴收入、事业单位经营收入及其他收入（包含债务收入、投资收益等）。</w:t>
      </w:r>
    </w:p>
    <w:p w:rsidR="002C4563" w:rsidRDefault="006A4A0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四、基本支出</w:t>
      </w:r>
      <w:r>
        <w:rPr>
          <w:rFonts w:ascii="仿宋" w:eastAsia="仿宋" w:hAnsi="仿宋" w:cs="仿宋"/>
          <w:b/>
        </w:rPr>
        <w:t>：</w:t>
      </w:r>
      <w:r>
        <w:rPr>
          <w:rFonts w:ascii="仿宋" w:eastAsia="仿宋" w:hAnsi="仿宋" w:cs="仿宋" w:hint="eastAsia"/>
        </w:rPr>
        <w:t>指为保障机构正常运转、完成工作任务而发生的人员支出和公用支出。</w:t>
      </w:r>
    </w:p>
    <w:p w:rsidR="002C4563" w:rsidRDefault="006A4A0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五、项目支出</w:t>
      </w:r>
      <w:r>
        <w:rPr>
          <w:rFonts w:ascii="仿宋" w:eastAsia="仿宋" w:hAnsi="仿宋" w:cs="仿宋"/>
          <w:b/>
        </w:rPr>
        <w:t>：</w:t>
      </w:r>
      <w:r>
        <w:rPr>
          <w:rFonts w:ascii="仿宋" w:eastAsia="仿宋" w:hAnsi="仿宋" w:cs="仿宋" w:hint="eastAsia"/>
        </w:rPr>
        <w:t>指在基本支出之外为完成特定工作任务和事业发展目标所发生的支出。</w:t>
      </w:r>
    </w:p>
    <w:p w:rsidR="002C4563" w:rsidRDefault="006A4A0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六、“三公”经费</w:t>
      </w:r>
      <w:r>
        <w:rPr>
          <w:rFonts w:ascii="仿宋" w:eastAsia="仿宋" w:hAnsi="仿宋" w:cs="仿宋"/>
          <w:b/>
        </w:rPr>
        <w:t>：</w:t>
      </w:r>
      <w:r>
        <w:rPr>
          <w:rFonts w:ascii="仿宋" w:eastAsia="仿宋" w:hAnsi="仿宋" w:cs="仿宋" w:hint="eastAsia"/>
        </w:rPr>
        <w:t>指部门用一般公共预算财政拨款安排的因公出国（境）费</w:t>
      </w:r>
      <w:r>
        <w:rPr>
          <w:rFonts w:ascii="仿宋" w:eastAsia="仿宋" w:hAnsi="仿宋" w:cs="仿宋" w:hint="eastAsia"/>
        </w:rPr>
        <w:t>、公务用车购置及运行维护费和公务接待费。其</w:t>
      </w:r>
      <w:r>
        <w:rPr>
          <w:rFonts w:ascii="仿宋" w:eastAsia="仿宋" w:hAnsi="仿宋" w:cs="仿宋" w:hint="eastAsia"/>
        </w:rPr>
        <w:lastRenderedPageBreak/>
        <w:t>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rsidR="002C4563" w:rsidRDefault="006A4A0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七、机关运行经费</w:t>
      </w:r>
      <w:r>
        <w:rPr>
          <w:rFonts w:ascii="仿宋" w:eastAsia="仿宋" w:hAnsi="仿宋" w:cs="仿宋"/>
          <w:b/>
        </w:rPr>
        <w:t>：</w:t>
      </w:r>
      <w:r>
        <w:rPr>
          <w:rFonts w:ascii="仿宋" w:eastAsia="仿宋" w:hAnsi="仿宋" w:cs="仿宋" w:hint="eastAsia"/>
        </w:rPr>
        <w:t>指行政单位（含参照公务员法管理的事业单位）使用一般公共预算安排的基本支出中的日常公用经费支出，包括办公及印刷费、邮电费、差旅费、会议费、福利费、日常维修费、专用材料及一般设备购置费、办公用房水电</w:t>
      </w:r>
      <w:r>
        <w:rPr>
          <w:rFonts w:ascii="仿宋" w:eastAsia="仿宋" w:hAnsi="仿宋" w:cs="仿宋" w:hint="eastAsia"/>
        </w:rPr>
        <w:t>费、办公用房取暖费、办公用房物业管理费、公务用车运行维护费及其他费用等。</w:t>
      </w:r>
    </w:p>
    <w:p w:rsidR="002C4563" w:rsidRDefault="006A4A0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八、教育支出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进修及培训</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培训支出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反映各部门安排的用于培训的支出。教育部门的师资培训，党校、行政学院等专业干部教育机构的支出，以及退役士兵、转业士官的培训支出，不在本科目反映。</w:t>
      </w:r>
    </w:p>
    <w:p w:rsidR="002C4563" w:rsidRDefault="006A4A0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九、社会保障和就业支出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机关事业单位基本养老保险缴费支出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反映机关事业单位实施养老保险制度由单位缴纳的基本养老保险费支出。</w:t>
      </w:r>
    </w:p>
    <w:p w:rsidR="002C4563" w:rsidRDefault="006A4A0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十、社会保障和就业支出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行政事业单位养老支出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机关事业单位职业年金缴费支出</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反映机关事业单位实施养老保险制度由单位实际缴纳的职业年金支出。</w:t>
      </w:r>
    </w:p>
    <w:p w:rsidR="002C4563" w:rsidRDefault="006A4A0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十一、卫生健康支出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公立医院</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综合医院</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反映卫生健康、中医部门所属的城市综合性医院、独立门诊、教学医院、疗养院和县医院的支出。</w:t>
      </w:r>
    </w:p>
    <w:p w:rsidR="002C4563" w:rsidRDefault="006A4A0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lastRenderedPageBreak/>
        <w:t>十二、住房保障支出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住房公积金</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反映行政事业单位按人力资源和社会保障部、财政部规定的基本工资和津贴补贴以及规定比例为职工缴纳的住房公积金。</w:t>
      </w:r>
    </w:p>
    <w:p w:rsidR="002C4563" w:rsidRDefault="006A4A0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十三、住房保障支出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提租补贴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反映按房改政策规定的标准，行政事业单位向职工（含离退休人员）发放的租金补贴。</w:t>
      </w:r>
    </w:p>
    <w:p w:rsidR="002C4563" w:rsidRDefault="006A4A05">
      <w:pPr>
        <w:pStyle w:val="a4"/>
        <w:tabs>
          <w:tab w:val="left" w:pos="3864"/>
          <w:tab w:val="left" w:pos="6248"/>
          <w:tab w:val="left" w:pos="7386"/>
        </w:tabs>
        <w:spacing w:line="360" w:lineRule="auto"/>
        <w:ind w:leftChars="200" w:left="440" w:rightChars="229" w:right="504" w:firstLineChars="206" w:firstLine="662"/>
        <w:jc w:val="both"/>
        <w:rPr>
          <w:rFonts w:ascii="仿宋" w:eastAsia="仿宋" w:hAnsi="仿宋" w:cs="仿宋"/>
        </w:rPr>
      </w:pPr>
      <w:r>
        <w:rPr>
          <w:rFonts w:ascii="仿宋" w:eastAsia="仿宋" w:hAnsi="仿宋" w:cs="仿宋" w:hint="eastAsia"/>
          <w:b/>
          <w:bCs/>
        </w:rPr>
        <w:t>十四、住房保障支出</w:t>
      </w:r>
      <w:r>
        <w:rPr>
          <w:rFonts w:ascii="仿宋" w:eastAsia="仿宋" w:hAnsi="仿宋" w:cs="仿宋" w:hint="eastAsia"/>
          <w:b/>
          <w:bCs/>
        </w:rPr>
        <w:t>(</w:t>
      </w:r>
      <w:r>
        <w:rPr>
          <w:rFonts w:ascii="仿宋" w:eastAsia="仿宋" w:hAnsi="仿宋" w:cs="仿宋" w:hint="eastAsia"/>
          <w:b/>
          <w:bCs/>
        </w:rPr>
        <w:t>类</w:t>
      </w:r>
      <w:r>
        <w:rPr>
          <w:rFonts w:ascii="仿宋" w:eastAsia="仿宋" w:hAnsi="仿宋" w:cs="仿宋" w:hint="eastAsia"/>
          <w:b/>
          <w:bCs/>
        </w:rPr>
        <w:t>)</w:t>
      </w:r>
      <w:r>
        <w:rPr>
          <w:rFonts w:ascii="仿宋" w:eastAsia="仿宋" w:hAnsi="仿宋" w:cs="仿宋" w:hint="eastAsia"/>
          <w:b/>
          <w:bCs/>
        </w:rPr>
        <w:t>住房改革支出</w:t>
      </w:r>
      <w:r>
        <w:rPr>
          <w:rFonts w:ascii="仿宋" w:eastAsia="仿宋" w:hAnsi="仿宋" w:cs="仿宋" w:hint="eastAsia"/>
          <w:b/>
          <w:bCs/>
        </w:rPr>
        <w:t>(</w:t>
      </w:r>
      <w:r>
        <w:rPr>
          <w:rFonts w:ascii="仿宋" w:eastAsia="仿宋" w:hAnsi="仿宋" w:cs="仿宋" w:hint="eastAsia"/>
          <w:b/>
          <w:bCs/>
        </w:rPr>
        <w:t>款</w:t>
      </w:r>
      <w:r>
        <w:rPr>
          <w:rFonts w:ascii="仿宋" w:eastAsia="仿宋" w:hAnsi="仿宋" w:cs="仿宋" w:hint="eastAsia"/>
          <w:b/>
          <w:bCs/>
        </w:rPr>
        <w:t>)</w:t>
      </w:r>
      <w:r>
        <w:rPr>
          <w:rFonts w:ascii="仿宋" w:eastAsia="仿宋" w:hAnsi="仿宋" w:cs="仿宋" w:hint="eastAsia"/>
          <w:b/>
          <w:bCs/>
        </w:rPr>
        <w:t>购房补贴</w:t>
      </w:r>
      <w:r>
        <w:rPr>
          <w:rFonts w:ascii="仿宋" w:eastAsia="仿宋" w:hAnsi="仿宋" w:cs="仿宋" w:hint="eastAsia"/>
          <w:b/>
          <w:bCs/>
        </w:rPr>
        <w:t>(</w:t>
      </w:r>
      <w:r>
        <w:rPr>
          <w:rFonts w:ascii="仿宋" w:eastAsia="仿宋" w:hAnsi="仿宋" w:cs="仿宋" w:hint="eastAsia"/>
          <w:b/>
          <w:bCs/>
        </w:rPr>
        <w:t>项</w:t>
      </w:r>
      <w:r>
        <w:rPr>
          <w:rFonts w:ascii="仿宋" w:eastAsia="仿宋" w:hAnsi="仿宋" w:cs="仿宋" w:hint="eastAsia"/>
          <w:b/>
          <w:bCs/>
        </w:rPr>
        <w:t>)</w:t>
      </w:r>
      <w:r>
        <w:rPr>
          <w:rFonts w:ascii="仿宋" w:eastAsia="仿宋" w:hAnsi="仿宋" w:cs="仿宋"/>
          <w:b/>
        </w:rPr>
        <w:t>：</w:t>
      </w:r>
      <w:r>
        <w:rPr>
          <w:rFonts w:ascii="仿宋" w:eastAsia="仿宋" w:hAnsi="仿宋" w:cs="仿宋" w:hint="eastAsia"/>
        </w:rPr>
        <w:t>反映按房改政策规定，行政事业单位向符合条件职工（含离退休人员）、军队</w:t>
      </w:r>
      <w:r>
        <w:rPr>
          <w:rFonts w:ascii="仿宋" w:eastAsia="仿宋" w:hAnsi="仿宋" w:cs="仿宋" w:hint="eastAsia"/>
        </w:rPr>
        <w:t>(</w:t>
      </w:r>
      <w:r>
        <w:rPr>
          <w:rFonts w:ascii="仿宋" w:eastAsia="仿宋" w:hAnsi="仿宋" w:cs="仿宋" w:hint="eastAsia"/>
        </w:rPr>
        <w:t>含武警</w:t>
      </w:r>
      <w:r>
        <w:rPr>
          <w:rFonts w:ascii="仿宋" w:eastAsia="仿宋" w:hAnsi="仿宋" w:cs="仿宋" w:hint="eastAsia"/>
        </w:rPr>
        <w:t>)</w:t>
      </w:r>
      <w:r>
        <w:rPr>
          <w:rFonts w:ascii="仿宋" w:eastAsia="仿宋" w:hAnsi="仿宋" w:cs="仿宋" w:hint="eastAsia"/>
        </w:rPr>
        <w:t>向转役复员离退休人员发放的用于购买住房的补贴。</w:t>
      </w:r>
    </w:p>
    <w:sectPr w:rsidR="002C4563">
      <w:pgSz w:w="11906" w:h="16838"/>
      <w:pgMar w:top="1580" w:right="820" w:bottom="770" w:left="822" w:header="170" w:footer="280" w:gutter="0"/>
      <w:pgNumType w:fmt="numberInDash"/>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A05" w:rsidRDefault="006A4A05">
      <w:r>
        <w:separator/>
      </w:r>
    </w:p>
  </w:endnote>
  <w:endnote w:type="continuationSeparator" w:id="0">
    <w:p w:rsidR="006A4A05" w:rsidRDefault="006A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Unicode MS"/>
    <w:charset w:val="86"/>
    <w:family w:val="roman"/>
    <w:pitch w:val="default"/>
    <w:sig w:usb0="00000000" w:usb1="500078FF" w:usb2="00000021" w:usb3="00000000" w:csb0="600001BF" w:csb1="DFF70000"/>
  </w:font>
  <w:font w:name="Liberation Mono">
    <w:charset w:val="86"/>
    <w:family w:val="roman"/>
    <w:pitch w:val="default"/>
    <w:sig w:usb0="E0000AFF" w:usb1="400078FF" w:usb2="00000001" w:usb3="00000000" w:csb0="600001BF" w:csb1="DFF7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5"/>
      <w:jc w:val="center"/>
      <w:rPr>
        <w:rFonts w:ascii="黑体" w:eastAsia="黑体" w:hAnsi="黑体" w:cs="黑体"/>
      </w:rPr>
    </w:pPr>
    <w:r>
      <w:rPr>
        <w:rFonts w:ascii="黑体" w:eastAsia="黑体" w:hAnsi="黑体" w:cs="黑体"/>
      </w:rP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51072;mso-wrap-style:none;mso-position-horizontal:center;mso-position-horizontal-relative:margin;mso-width-relative:page;mso-height-relative:page" filled="f" stroked="f">
          <v:textbox style="mso-fit-shape-to-text:t" inset="0,0,0,0">
            <w:txbxContent>
              <w:p w:rsidR="002C4563" w:rsidRDefault="006A4A05">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C10C7F">
                  <w:rPr>
                    <w:rFonts w:ascii="黑体" w:eastAsia="黑体" w:hAnsi="黑体" w:cs="黑体"/>
                    <w:noProof/>
                  </w:rPr>
                  <w:t>- 1 -</w:t>
                </w:r>
                <w:r>
                  <w:rPr>
                    <w:rFonts w:ascii="黑体" w:eastAsia="黑体" w:hAnsi="黑体" w:cs="黑体" w:hint="eastAsia"/>
                  </w:rPr>
                  <w:fldChar w:fldCharType="end"/>
                </w:r>
              </w:p>
            </w:txbxContent>
          </v:textbox>
          <w10:wrap anchorx="margin"/>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5"/>
      <w:jc w:val="center"/>
    </w:pPr>
    <w:r>
      <w:pict>
        <v:shapetype id="_x0000_t202" coordsize="21600,21600" o:spt="202" path="m,l,21600r21600,l21600,xe">
          <v:stroke joinstyle="miter"/>
          <v:path gradientshapeok="t" o:connecttype="rect"/>
        </v:shapetype>
        <v:shape id="_x0000_s3080" type="#_x0000_t202" style="position:absolute;left:0;text-align:left;margin-left:0;margin-top:0;width:2in;height:2in;z-index:251660288;mso-wrap-style:none;mso-position-horizontal:center;mso-position-horizontal-relative:margin;mso-width-relative:page;mso-height-relative:page" filled="f" stroked="f">
          <v:textbox style="mso-fit-shape-to-text:t" inset="0,0,0,0">
            <w:txbxContent>
              <w:p w:rsidR="002C4563" w:rsidRDefault="006A4A05">
                <w:pPr>
                  <w:pStyle w:val="a5"/>
                </w:pPr>
                <w:r>
                  <w:rPr>
                    <w:rFonts w:hint="eastAsia"/>
                  </w:rPr>
                  <w:fldChar w:fldCharType="begin"/>
                </w:r>
                <w:r>
                  <w:rPr>
                    <w:rFonts w:hint="eastAsia"/>
                  </w:rPr>
                  <w:instrText xml:space="preserve"> PAGE  \* MERGEFORMAT </w:instrText>
                </w:r>
                <w:r>
                  <w:rPr>
                    <w:rFonts w:hint="eastAsia"/>
                  </w:rPr>
                  <w:fldChar w:fldCharType="separate"/>
                </w:r>
                <w:r w:rsidR="00C10C7F">
                  <w:rPr>
                    <w:noProof/>
                  </w:rPr>
                  <w:t>- 13 -</w:t>
                </w:r>
                <w:r>
                  <w:rPr>
                    <w:rFonts w:hint="eastAsia"/>
                  </w:rPr>
                  <w:fldChar w:fldCharType="end"/>
                </w:r>
              </w:p>
            </w:txbxContent>
          </v:textbox>
          <w10:wrap anchorx="margin"/>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5"/>
      <w:jc w:val="center"/>
    </w:pPr>
    <w:r>
      <w:pict>
        <v:shapetype id="_x0000_t202" coordsize="21600,21600" o:spt="202" path="m,l,21600r21600,l21600,xe">
          <v:stroke joinstyle="miter"/>
          <v:path gradientshapeok="t" o:connecttype="rect"/>
        </v:shapetype>
        <v:shape id="_x0000_s3081" type="#_x0000_t202" style="position:absolute;left:0;text-align:left;margin-left:0;margin-top:0;width:2in;height:2in;z-index:251661312;mso-wrap-style:none;mso-position-horizontal:center;mso-position-horizontal-relative:margin;mso-width-relative:page;mso-height-relative:page" filled="f" stroked="f">
          <v:textbox style="mso-fit-shape-to-text:t" inset="0,0,0,0">
            <w:txbxContent>
              <w:p w:rsidR="002C4563" w:rsidRDefault="006A4A05">
                <w:pPr>
                  <w:pStyle w:val="a5"/>
                </w:pPr>
                <w:r>
                  <w:rPr>
                    <w:rFonts w:hint="eastAsia"/>
                  </w:rPr>
                  <w:fldChar w:fldCharType="begin"/>
                </w:r>
                <w:r>
                  <w:rPr>
                    <w:rFonts w:hint="eastAsia"/>
                  </w:rPr>
                  <w:instrText xml:space="preserve"> PAGE  \* MERGEFORMAT </w:instrText>
                </w:r>
                <w:r>
                  <w:rPr>
                    <w:rFonts w:hint="eastAsia"/>
                  </w:rPr>
                  <w:fldChar w:fldCharType="separate"/>
                </w:r>
                <w:r w:rsidR="00C10C7F">
                  <w:rPr>
                    <w:noProof/>
                  </w:rPr>
                  <w:t>- 14 -</w:t>
                </w:r>
                <w:r>
                  <w:rPr>
                    <w:rFonts w:hint="eastAsia"/>
                  </w:rPr>
                  <w:fldChar w:fldCharType="end"/>
                </w:r>
              </w:p>
            </w:txbxContent>
          </v:textbox>
          <w10:wrap anchorx="margin"/>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5"/>
      <w:jc w:val="center"/>
    </w:pPr>
    <w:r>
      <w:pict>
        <v:shapetype id="_x0000_t202" coordsize="21600,21600" o:spt="202" path="m,l,21600r21600,l21600,xe">
          <v:stroke joinstyle="miter"/>
          <v:path gradientshapeok="t" o:connecttype="rect"/>
        </v:shapetype>
        <v:shape id="_x0000_s3082" type="#_x0000_t202" style="position:absolute;left:0;text-align:left;margin-left:0;margin-top:0;width:2in;height:2in;z-index:251662336;mso-wrap-style:none;mso-position-horizontal:center;mso-position-horizontal-relative:margin;mso-width-relative:page;mso-height-relative:page" filled="f" stroked="f">
          <v:textbox style="mso-fit-shape-to-text:t" inset="0,0,0,0">
            <w:txbxContent>
              <w:p w:rsidR="002C4563" w:rsidRDefault="006A4A05">
                <w:pPr>
                  <w:pStyle w:val="a5"/>
                </w:pPr>
                <w:r>
                  <w:rPr>
                    <w:rFonts w:hint="eastAsia"/>
                  </w:rPr>
                  <w:fldChar w:fldCharType="begin"/>
                </w:r>
                <w:r>
                  <w:rPr>
                    <w:rFonts w:hint="eastAsia"/>
                  </w:rPr>
                  <w:instrText xml:space="preserve"> PAGE  \* MERGEFORMAT </w:instrText>
                </w:r>
                <w:r>
                  <w:rPr>
                    <w:rFonts w:hint="eastAsia"/>
                  </w:rPr>
                  <w:fldChar w:fldCharType="separate"/>
                </w:r>
                <w:r w:rsidR="00C10C7F">
                  <w:rPr>
                    <w:noProof/>
                  </w:rPr>
                  <w:t>- 16 -</w:t>
                </w:r>
                <w:r>
                  <w:rPr>
                    <w:rFonts w:hint="eastAsia"/>
                  </w:rPr>
                  <w:fldChar w:fldCharType="end"/>
                </w:r>
              </w:p>
            </w:txbxContent>
          </v:textbox>
          <w10:wrap anchorx="margin"/>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5"/>
      <w:jc w:val="center"/>
    </w:pPr>
    <w:r>
      <w:pict>
        <v:shapetype id="_x0000_t202" coordsize="21600,21600" o:spt="202" path="m,l,21600r21600,l21600,xe">
          <v:stroke joinstyle="miter"/>
          <v:path gradientshapeok="t" o:connecttype="rect"/>
        </v:shapetype>
        <v:shape id="_x0000_s3083" type="#_x0000_t202" style="position:absolute;left:0;text-align:left;margin-left:0;margin-top:0;width:2in;height:2in;z-index:251663360;mso-wrap-style:none;mso-position-horizontal:center;mso-position-horizontal-relative:margin;mso-width-relative:page;mso-height-relative:page" filled="f" stroked="f">
          <v:textbox style="mso-fit-shape-to-text:t" inset="0,0,0,0">
            <w:txbxContent>
              <w:p w:rsidR="002C4563" w:rsidRDefault="006A4A05">
                <w:pPr>
                  <w:pStyle w:val="a5"/>
                </w:pPr>
                <w:r>
                  <w:rPr>
                    <w:rFonts w:hint="eastAsia"/>
                  </w:rPr>
                  <w:fldChar w:fldCharType="begin"/>
                </w:r>
                <w:r>
                  <w:rPr>
                    <w:rFonts w:hint="eastAsia"/>
                  </w:rPr>
                  <w:instrText xml:space="preserve"> PAGE  \* MERGEFORMAT </w:instrText>
                </w:r>
                <w:r>
                  <w:rPr>
                    <w:rFonts w:hint="eastAsia"/>
                  </w:rPr>
                  <w:fldChar w:fldCharType="separate"/>
                </w:r>
                <w:r w:rsidR="00C10C7F">
                  <w:rPr>
                    <w:noProof/>
                  </w:rPr>
                  <w:t>- 17 -</w:t>
                </w:r>
                <w:r>
                  <w:rPr>
                    <w:rFonts w:hint="eastAsia"/>
                  </w:rPr>
                  <w:fldChar w:fldCharType="end"/>
                </w:r>
              </w:p>
            </w:txbxContent>
          </v:textbox>
          <w10:wrap anchorx="margin"/>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5"/>
      <w:jc w:val="center"/>
    </w:pPr>
    <w:r>
      <w:pict>
        <v:shapetype id="_x0000_t202" coordsize="21600,21600" o:spt="202" path="m,l,21600r21600,l21600,xe">
          <v:stroke joinstyle="miter"/>
          <v:path gradientshapeok="t" o:connecttype="rect"/>
        </v:shapetype>
        <v:shape id="_x0000_s3084" type="#_x0000_t202" style="position:absolute;left:0;text-align:left;margin-left:0;margin-top:0;width:2in;height:2in;z-index:251664384;mso-wrap-style:none;mso-position-horizontal:center;mso-position-horizontal-relative:margin;mso-width-relative:page;mso-height-relative:page" filled="f" stroked="f">
          <v:textbox style="mso-fit-shape-to-text:t" inset="0,0,0,0">
            <w:txbxContent>
              <w:p w:rsidR="002C4563" w:rsidRDefault="006A4A05">
                <w:pPr>
                  <w:pStyle w:val="a5"/>
                </w:pPr>
                <w:r>
                  <w:rPr>
                    <w:rFonts w:hint="eastAsia"/>
                  </w:rPr>
                  <w:fldChar w:fldCharType="begin"/>
                </w:r>
                <w:r>
                  <w:rPr>
                    <w:rFonts w:hint="eastAsia"/>
                  </w:rPr>
                  <w:instrText xml:space="preserve"> PAGE  \* MERGEFORMAT </w:instrText>
                </w:r>
                <w:r>
                  <w:rPr>
                    <w:rFonts w:hint="eastAsia"/>
                  </w:rPr>
                  <w:fldChar w:fldCharType="separate"/>
                </w:r>
                <w:r w:rsidR="00C10C7F">
                  <w:rPr>
                    <w:noProof/>
                  </w:rPr>
                  <w:t>- 19 -</w:t>
                </w:r>
                <w:r>
                  <w:rPr>
                    <w:rFonts w:hint="eastAsia"/>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5"/>
      <w:jc w:val="center"/>
      <w:rPr>
        <w:rFonts w:ascii="黑体" w:eastAsia="黑体" w:hAnsi="黑体" w:cs="黑体"/>
      </w:rPr>
    </w:pPr>
    <w:r>
      <w:rPr>
        <w:rFonts w:ascii="黑体" w:eastAsia="黑体" w:hAnsi="黑体" w:cs="黑体"/>
      </w:rPr>
      <w:pict>
        <v:shapetype id="_x0000_t202" coordsize="21600,21600" o:spt="202" path="m,l,21600r21600,l21600,xe">
          <v:stroke joinstyle="miter"/>
          <v:path gradientshapeok="t" o:connecttype="rect"/>
        </v:shapetype>
        <v:shape id="_x0000_s3089" type="#_x0000_t202" style="position:absolute;left:0;text-align:left;margin-left:0;margin-top:0;width:2in;height:2in;z-index:251652096;mso-wrap-style:none;mso-position-horizontal:center;mso-position-horizontal-relative:margin;mso-width-relative:page;mso-height-relative:page" filled="f" stroked="f">
          <v:textbox style="mso-fit-shape-to-text:t" inset="0,0,0,0">
            <w:txbxContent>
              <w:p w:rsidR="002C4563" w:rsidRDefault="006A4A05">
                <w:pPr>
                  <w:pStyle w:val="a5"/>
                  <w:rPr>
                    <w:rFonts w:ascii="黑体" w:eastAsia="黑体" w:hAnsi="黑体" w:cs="黑体"/>
                  </w:rPr>
                </w:pPr>
                <w:r>
                  <w:rPr>
                    <w:rFonts w:ascii="黑体" w:eastAsia="黑体" w:hAnsi="黑体" w:cs="黑体" w:hint="eastAsia"/>
                  </w:rPr>
                  <w:fldChar w:fldCharType="begin"/>
                </w:r>
                <w:r>
                  <w:rPr>
                    <w:rFonts w:ascii="黑体" w:eastAsia="黑体" w:hAnsi="黑体" w:cs="黑体" w:hint="eastAsia"/>
                  </w:rPr>
                  <w:instrText xml:space="preserve"> PAGE  \* MERGEFORMAT </w:instrText>
                </w:r>
                <w:r>
                  <w:rPr>
                    <w:rFonts w:ascii="黑体" w:eastAsia="黑体" w:hAnsi="黑体" w:cs="黑体" w:hint="eastAsia"/>
                  </w:rPr>
                  <w:fldChar w:fldCharType="separate"/>
                </w:r>
                <w:r w:rsidR="00C10C7F">
                  <w:rPr>
                    <w:rFonts w:ascii="黑体" w:eastAsia="黑体" w:hAnsi="黑体" w:cs="黑体"/>
                    <w:noProof/>
                  </w:rPr>
                  <w:t>- 2 -</w:t>
                </w:r>
                <w:r>
                  <w:rPr>
                    <w:rFonts w:ascii="黑体" w:eastAsia="黑体" w:hAnsi="黑体" w:cs="黑体" w:hint="eastAsia"/>
                  </w:rPr>
                  <w:fldChar w:fldCharType="end"/>
                </w:r>
              </w:p>
            </w:txbxContent>
          </v:textbox>
          <w10:wrap anchorx="margin"/>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5"/>
      <w:jc w:val="center"/>
    </w:pPr>
    <w:r>
      <w:pict>
        <v:shapetype id="_x0000_t202" coordsize="21600,21600" o:spt="202" path="m,l,21600r21600,l21600,xe">
          <v:stroke joinstyle="miter"/>
          <v:path gradientshapeok="t" o:connecttype="rect"/>
        </v:shapetype>
        <v:shape id="_x0000_s3087" type="#_x0000_t202" style="position:absolute;left:0;text-align:left;margin-left:0;margin-top:0;width:2in;height:2in;z-index:251653120;mso-wrap-style:none;mso-position-horizontal:center;mso-position-horizontal-relative:margin;mso-width-relative:page;mso-height-relative:page" filled="f" stroked="f">
          <v:textbox style="mso-fit-shape-to-text:t" inset="0,0,0,0">
            <w:txbxContent>
              <w:p w:rsidR="002C4563" w:rsidRDefault="006A4A05">
                <w:pPr>
                  <w:pStyle w:val="a5"/>
                </w:pPr>
                <w:r>
                  <w:rPr>
                    <w:rFonts w:hint="eastAsia"/>
                  </w:rPr>
                  <w:fldChar w:fldCharType="begin"/>
                </w:r>
                <w:r>
                  <w:rPr>
                    <w:rFonts w:hint="eastAsia"/>
                  </w:rPr>
                  <w:instrText xml:space="preserve"> PAGE  \* MERGEFORMAT </w:instrText>
                </w:r>
                <w:r>
                  <w:rPr>
                    <w:rFonts w:hint="eastAsia"/>
                  </w:rPr>
                  <w:fldChar w:fldCharType="separate"/>
                </w:r>
                <w:r w:rsidR="00C10C7F">
                  <w:rPr>
                    <w:noProof/>
                  </w:rPr>
                  <w:t>- 5 -</w:t>
                </w:r>
                <w:r>
                  <w:rPr>
                    <w:rFonts w:hint="eastAsia"/>
                  </w:rPr>
                  <w:fldChar w:fldCharType="end"/>
                </w:r>
              </w:p>
            </w:txbxContent>
          </v:textbox>
          <w10:wrap anchorx="margin"/>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5"/>
      <w:jc w:val="center"/>
    </w:pPr>
    <w:r>
      <w:pict>
        <v:shapetype id="_x0000_t202" coordsize="21600,21600" o:spt="202" path="m,l,21600r21600,l21600,xe">
          <v:stroke joinstyle="miter"/>
          <v:path gradientshapeok="t" o:connecttype="rect"/>
        </v:shapetype>
        <v:shape id="_x0000_s3088" type="#_x0000_t202" style="position:absolute;left:0;text-align:left;margin-left:0;margin-top:0;width:2in;height:2in;z-index:251654144;mso-wrap-style:none;mso-position-horizontal:center;mso-position-horizontal-relative:margin;mso-width-relative:page;mso-height-relative:page" filled="f" stroked="f">
          <v:textbox style="mso-fit-shape-to-text:t" inset="0,0,0,0">
            <w:txbxContent>
              <w:p w:rsidR="002C4563" w:rsidRDefault="006A4A05">
                <w:pPr>
                  <w:pStyle w:val="a5"/>
                </w:pPr>
                <w:r>
                  <w:rPr>
                    <w:rFonts w:hint="eastAsia"/>
                  </w:rPr>
                  <w:fldChar w:fldCharType="begin"/>
                </w:r>
                <w:r>
                  <w:rPr>
                    <w:rFonts w:hint="eastAsia"/>
                  </w:rPr>
                  <w:instrText xml:space="preserve"> PAGE  \* MERGEFORMAT </w:instrText>
                </w:r>
                <w:r>
                  <w:rPr>
                    <w:rFonts w:hint="eastAsia"/>
                  </w:rPr>
                  <w:fldChar w:fldCharType="separate"/>
                </w:r>
                <w:r w:rsidR="00C10C7F">
                  <w:rPr>
                    <w:noProof/>
                  </w:rPr>
                  <w:t>- 6 -</w:t>
                </w:r>
                <w:r>
                  <w:rPr>
                    <w:rFonts w:hint="eastAsia"/>
                  </w:rPr>
                  <w:fldChar w:fldCharType="end"/>
                </w:r>
              </w:p>
            </w:txbxContent>
          </v:textbox>
          <w10:wrap anchorx="margin"/>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5"/>
      <w:jc w:val="center"/>
    </w:pPr>
    <w:r>
      <w:pict>
        <v:shapetype id="_x0000_t202" coordsize="21600,21600" o:spt="202" path="m,l,21600r21600,l21600,xe">
          <v:stroke joinstyle="miter"/>
          <v:path gradientshapeok="t" o:connecttype="rect"/>
        </v:shapetype>
        <v:shape id="_x0000_s3075" type="#_x0000_t202" style="position:absolute;left:0;text-align:left;margin-left:0;margin-top:0;width:2in;height:2in;z-index:251655168;mso-wrap-style:none;mso-position-horizontal:center;mso-position-horizontal-relative:margin;mso-width-relative:page;mso-height-relative:page" filled="f" stroked="f">
          <v:textbox style="mso-fit-shape-to-text:t" inset="0,0,0,0">
            <w:txbxContent>
              <w:p w:rsidR="002C4563" w:rsidRDefault="006A4A05">
                <w:pPr>
                  <w:pStyle w:val="a5"/>
                </w:pPr>
                <w:r>
                  <w:rPr>
                    <w:rFonts w:hint="eastAsia"/>
                  </w:rPr>
                  <w:fldChar w:fldCharType="begin"/>
                </w:r>
                <w:r>
                  <w:rPr>
                    <w:rFonts w:hint="eastAsia"/>
                  </w:rPr>
                  <w:instrText xml:space="preserve"> PAGE  \* MERGEFORMAT </w:instrText>
                </w:r>
                <w:r>
                  <w:rPr>
                    <w:rFonts w:hint="eastAsia"/>
                  </w:rPr>
                  <w:fldChar w:fldCharType="separate"/>
                </w:r>
                <w:r w:rsidR="00C10C7F">
                  <w:rPr>
                    <w:noProof/>
                  </w:rPr>
                  <w:t>- 7 -</w:t>
                </w:r>
                <w:r>
                  <w:rPr>
                    <w:rFonts w:hint="eastAsia"/>
                  </w:rPr>
                  <w:fldChar w:fldCharType="end"/>
                </w:r>
              </w:p>
            </w:txbxContent>
          </v:textbox>
          <w10:wrap anchorx="margin"/>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5"/>
      <w:jc w:val="center"/>
    </w:pPr>
    <w:r>
      <w:pict>
        <v:shapetype id="_x0000_t202" coordsize="21600,21600" o:spt="202" path="m,l,21600r21600,l21600,xe">
          <v:stroke joinstyle="miter"/>
          <v:path gradientshapeok="t" o:connecttype="rect"/>
        </v:shapetype>
        <v:shape id="_x0000_s3076" type="#_x0000_t202" style="position:absolute;left:0;text-align:left;margin-left:0;margin-top:0;width:2in;height:2in;z-index:251656192;mso-wrap-style:none;mso-position-horizontal:center;mso-position-horizontal-relative:margin;mso-width-relative:page;mso-height-relative:page" filled="f" stroked="f">
          <v:textbox style="mso-fit-shape-to-text:t" inset="0,0,0,0">
            <w:txbxContent>
              <w:p w:rsidR="002C4563" w:rsidRDefault="006A4A05">
                <w:pPr>
                  <w:pStyle w:val="a5"/>
                </w:pPr>
                <w:r>
                  <w:rPr>
                    <w:rFonts w:hint="eastAsia"/>
                  </w:rPr>
                  <w:fldChar w:fldCharType="begin"/>
                </w:r>
                <w:r>
                  <w:rPr>
                    <w:rFonts w:hint="eastAsia"/>
                  </w:rPr>
                  <w:instrText xml:space="preserve"> PAGE  \* MERGEFORMAT </w:instrText>
                </w:r>
                <w:r>
                  <w:rPr>
                    <w:rFonts w:hint="eastAsia"/>
                  </w:rPr>
                  <w:fldChar w:fldCharType="separate"/>
                </w:r>
                <w:r w:rsidR="00C10C7F">
                  <w:rPr>
                    <w:noProof/>
                  </w:rPr>
                  <w:t>- 9 -</w:t>
                </w:r>
                <w:r>
                  <w:rPr>
                    <w:rFonts w:hint="eastAsia"/>
                  </w:rPr>
                  <w:fldChar w:fldCharType="end"/>
                </w:r>
              </w:p>
            </w:txbxContent>
          </v:textbox>
          <w10:wrap anchorx="margin"/>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5"/>
      <w:jc w:val="center"/>
    </w:pPr>
    <w:r>
      <w:pict>
        <v:shapetype id="_x0000_t202" coordsize="21600,21600" o:spt="202" path="m,l,21600r21600,l21600,xe">
          <v:stroke joinstyle="miter"/>
          <v:path gradientshapeok="t" o:connecttype="rect"/>
        </v:shapetype>
        <v:shape id="_x0000_s3077" type="#_x0000_t202" style="position:absolute;left:0;text-align:left;margin-left:0;margin-top:0;width:2in;height:2in;z-index:251657216;mso-wrap-style:none;mso-position-horizontal:center;mso-position-horizontal-relative:margin;mso-width-relative:page;mso-height-relative:page" filled="f" stroked="f">
          <v:textbox style="mso-fit-shape-to-text:t" inset="0,0,0,0">
            <w:txbxContent>
              <w:p w:rsidR="002C4563" w:rsidRDefault="006A4A05">
                <w:pPr>
                  <w:pStyle w:val="a5"/>
                </w:pPr>
                <w:r>
                  <w:rPr>
                    <w:rFonts w:hint="eastAsia"/>
                  </w:rPr>
                  <w:fldChar w:fldCharType="begin"/>
                </w:r>
                <w:r>
                  <w:rPr>
                    <w:rFonts w:hint="eastAsia"/>
                  </w:rPr>
                  <w:instrText xml:space="preserve"> PAGE  \* MERGEFORMAT </w:instrText>
                </w:r>
                <w:r>
                  <w:rPr>
                    <w:rFonts w:hint="eastAsia"/>
                  </w:rPr>
                  <w:fldChar w:fldCharType="separate"/>
                </w:r>
                <w:r w:rsidR="00C10C7F">
                  <w:rPr>
                    <w:noProof/>
                  </w:rPr>
                  <w:t>- 10 -</w:t>
                </w:r>
                <w:r>
                  <w:rPr>
                    <w:rFonts w:hint="eastAsia"/>
                  </w:rPr>
                  <w:fldChar w:fldCharType="end"/>
                </w:r>
              </w:p>
            </w:txbxContent>
          </v:textbox>
          <w10:wrap anchorx="margin"/>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5"/>
      <w:jc w:val="center"/>
    </w:pPr>
    <w:r>
      <w:pict>
        <v:shapetype id="_x0000_t202" coordsize="21600,21600" o:spt="202" path="m,l,21600r21600,l21600,xe">
          <v:stroke joinstyle="miter"/>
          <v:path gradientshapeok="t" o:connecttype="rect"/>
        </v:shapetype>
        <v:shape id="_x0000_s3078" type="#_x0000_t202" style="position:absolute;left:0;text-align:left;margin-left:0;margin-top:0;width:2in;height:2in;z-index:251658240;mso-wrap-style:none;mso-position-horizontal:center;mso-position-horizontal-relative:margin;mso-width-relative:page;mso-height-relative:page" filled="f" stroked="f">
          <v:textbox style="mso-fit-shape-to-text:t" inset="0,0,0,0">
            <w:txbxContent>
              <w:p w:rsidR="002C4563" w:rsidRDefault="006A4A05">
                <w:pPr>
                  <w:pStyle w:val="a5"/>
                </w:pPr>
                <w:r>
                  <w:rPr>
                    <w:rFonts w:hint="eastAsia"/>
                  </w:rPr>
                  <w:fldChar w:fldCharType="begin"/>
                </w:r>
                <w:r>
                  <w:rPr>
                    <w:rFonts w:hint="eastAsia"/>
                  </w:rPr>
                  <w:instrText xml:space="preserve"> PAGE  \* MERGEFORMAT </w:instrText>
                </w:r>
                <w:r>
                  <w:rPr>
                    <w:rFonts w:hint="eastAsia"/>
                  </w:rPr>
                  <w:fldChar w:fldCharType="separate"/>
                </w:r>
                <w:r w:rsidR="00C10C7F">
                  <w:rPr>
                    <w:noProof/>
                  </w:rPr>
                  <w:t>- 11 -</w:t>
                </w:r>
                <w:r>
                  <w:rPr>
                    <w:rFonts w:hint="eastAsia"/>
                  </w:rPr>
                  <w:fldChar w:fldCharType="end"/>
                </w:r>
              </w:p>
            </w:txbxContent>
          </v:textbox>
          <w10:wrap anchorx="margin"/>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5"/>
      <w:jc w:val="center"/>
    </w:pPr>
    <w:r>
      <w:pict>
        <v:shapetype id="_x0000_t202" coordsize="21600,21600" o:spt="202" path="m,l,21600r21600,l21600,xe">
          <v:stroke joinstyle="miter"/>
          <v:path gradientshapeok="t" o:connecttype="rect"/>
        </v:shapetype>
        <v:shape id="_x0000_s3079" type="#_x0000_t202" style="position:absolute;left:0;text-align:left;margin-left:0;margin-top:0;width:2in;height:2in;z-index:251659264;mso-wrap-style:none;mso-position-horizontal:center;mso-position-horizontal-relative:margin;mso-width-relative:page;mso-height-relative:page" filled="f" stroked="f">
          <v:textbox style="mso-fit-shape-to-text:t" inset="0,0,0,0">
            <w:txbxContent>
              <w:p w:rsidR="002C4563" w:rsidRDefault="006A4A05">
                <w:pPr>
                  <w:pStyle w:val="a5"/>
                </w:pPr>
                <w:r>
                  <w:rPr>
                    <w:rFonts w:hint="eastAsia"/>
                  </w:rPr>
                  <w:fldChar w:fldCharType="begin"/>
                </w:r>
                <w:r>
                  <w:rPr>
                    <w:rFonts w:hint="eastAsia"/>
                  </w:rPr>
                  <w:instrText xml:space="preserve"> PAGE  \* MERGEFORMAT </w:instrText>
                </w:r>
                <w:r>
                  <w:rPr>
                    <w:rFonts w:hint="eastAsia"/>
                  </w:rPr>
                  <w:fldChar w:fldCharType="separate"/>
                </w:r>
                <w:r w:rsidR="00C10C7F">
                  <w:rPr>
                    <w:noProof/>
                  </w:rPr>
                  <w:t>- 12 -</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A05" w:rsidRDefault="006A4A05">
      <w:r>
        <w:separator/>
      </w:r>
    </w:p>
  </w:footnote>
  <w:footnote w:type="continuationSeparator" w:id="0">
    <w:p w:rsidR="006A4A05" w:rsidRDefault="006A4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6A4A05">
    <w:pPr>
      <w:pStyle w:val="a6"/>
      <w:pBdr>
        <w:bottom w:val="single" w:sz="4" w:space="1" w:color="000000"/>
      </w:pBdr>
      <w:jc w:val="both"/>
      <w:rPr>
        <w:lang w:val="en-US"/>
      </w:rPr>
    </w:pPr>
    <w:r>
      <w:rPr>
        <w:rFonts w:hint="eastAsia"/>
        <w:lang w:val="en-US"/>
      </w:rPr>
      <w:t>苏北人民医院</w:t>
    </w:r>
    <w:r>
      <w:t>2023</w:t>
    </w:r>
    <w:r>
      <w:t>年度单位预算公开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4563" w:rsidRDefault="002C4563">
    <w:pPr>
      <w:pStyle w:val="a6"/>
      <w:pBdr>
        <w:bottom w:val="none" w:sz="0" w:space="1" w:color="auto"/>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autoHyphenation/>
  <w:noPunctuationKerning/>
  <w:characterSpacingControl w:val="doNotCompress"/>
  <w:hdrShapeDefaults>
    <o:shapedefaults v:ext="edit" spidmax="3090"/>
    <o:shapelayout v:ext="edit">
      <o:idmap v:ext="edit" data="2,3"/>
    </o:shapelayout>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2C4563"/>
    <w:rsid w:val="DBEED555"/>
    <w:rsid w:val="00064984"/>
    <w:rsid w:val="00071288"/>
    <w:rsid w:val="00071789"/>
    <w:rsid w:val="000F12AB"/>
    <w:rsid w:val="001C31F9"/>
    <w:rsid w:val="002C4563"/>
    <w:rsid w:val="00407CA7"/>
    <w:rsid w:val="00413AD8"/>
    <w:rsid w:val="004460AE"/>
    <w:rsid w:val="005F037B"/>
    <w:rsid w:val="00671ED7"/>
    <w:rsid w:val="00672164"/>
    <w:rsid w:val="006A4A05"/>
    <w:rsid w:val="00867423"/>
    <w:rsid w:val="008B5B05"/>
    <w:rsid w:val="00925913"/>
    <w:rsid w:val="009965EA"/>
    <w:rsid w:val="00A61D7A"/>
    <w:rsid w:val="00A6752E"/>
    <w:rsid w:val="00BD7F33"/>
    <w:rsid w:val="00C10C7F"/>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s>
  <m:mathPr>
    <m:mathFont m:val="Cambria Math"/>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90"/>
    <o:shapelayout v:ext="edit">
      <o:idmap v:ext="edit" data="1"/>
    </o:shapelayout>
  </w:shapeDefaults>
  <w:decimalSymbol w:val="."/>
  <w:listSeparator w:val=","/>
  <w15:docId w15:val="{8B787A95-E7BB-49ED-8D7A-CC8BBFC35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qFormat="1"/>
    <w:lsdException w:name="List" w:qFormat="1"/>
    <w:lsdException w:name="Title" w:qFormat="1"/>
    <w:lsdException w:name="Default Paragraph Font" w:uiPriority="1" w:unhideWhenUsed="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suppressAutoHyphens/>
    </w:pPr>
    <w:rPr>
      <w:rFonts w:ascii="Arial Unicode MS" w:eastAsia="Arial Unicode MS" w:hAnsi="Arial Unicode MS" w:cs="Arial Unicode MS"/>
      <w:sz w:val="22"/>
      <w:szCs w:val="22"/>
      <w:lang w:val="zh-CN" w:bidi="zh-CN"/>
    </w:rPr>
  </w:style>
  <w:style w:type="paragraph" w:styleId="1">
    <w:name w:val="heading 1"/>
    <w:basedOn w:val="a"/>
    <w:next w:val="a"/>
    <w:uiPriority w:val="1"/>
    <w:qFormat/>
    <w:pPr>
      <w:ind w:left="-40"/>
      <w:outlineLvl w:val="0"/>
    </w:pPr>
    <w:rPr>
      <w:sz w:val="52"/>
      <w:szCs w:val="52"/>
    </w:rPr>
  </w:style>
  <w:style w:type="paragraph" w:styleId="2">
    <w:name w:val="heading 2"/>
    <w:basedOn w:val="a"/>
    <w:next w:val="a"/>
    <w:uiPriority w:val="1"/>
    <w:qFormat/>
    <w:pPr>
      <w:ind w:right="18"/>
      <w:jc w:val="center"/>
      <w:outlineLvl w:val="1"/>
    </w:pPr>
    <w:rPr>
      <w:sz w:val="44"/>
      <w:szCs w:val="44"/>
    </w:rPr>
  </w:style>
  <w:style w:type="paragraph" w:styleId="3">
    <w:name w:val="heading 3"/>
    <w:basedOn w:val="a"/>
    <w:next w:val="a"/>
    <w:uiPriority w:val="1"/>
    <w:qFormat/>
    <w:pPr>
      <w:ind w:left="1"/>
      <w:jc w:val="center"/>
      <w:outlineLvl w:val="2"/>
    </w:pPr>
    <w:rPr>
      <w:sz w:val="40"/>
      <w:szCs w:val="40"/>
    </w:rPr>
  </w:style>
  <w:style w:type="paragraph" w:styleId="4">
    <w:name w:val="heading 4"/>
    <w:basedOn w:val="a"/>
    <w:next w:val="a"/>
    <w:uiPriority w:val="1"/>
    <w:qFormat/>
    <w:pPr>
      <w:jc w:val="center"/>
      <w:outlineLvl w:val="3"/>
    </w:pPr>
    <w:rPr>
      <w:sz w:val="36"/>
      <w:szCs w:val="36"/>
    </w:rPr>
  </w:style>
  <w:style w:type="paragraph" w:styleId="5">
    <w:name w:val="heading 5"/>
    <w:basedOn w:val="a"/>
    <w:next w:val="a"/>
    <w:uiPriority w:val="1"/>
    <w:qFormat/>
    <w:pPr>
      <w:ind w:left="112"/>
      <w:outlineLvl w:val="4"/>
    </w:pPr>
    <w:rPr>
      <w:sz w:val="33"/>
      <w:szCs w:val="3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pPr>
      <w:suppressLineNumbers/>
      <w:spacing w:before="120" w:after="120"/>
    </w:pPr>
    <w:rPr>
      <w:i/>
      <w:iCs/>
      <w:sz w:val="24"/>
      <w:szCs w:val="24"/>
    </w:rPr>
  </w:style>
  <w:style w:type="paragraph" w:styleId="a4">
    <w:name w:val="Body Text"/>
    <w:basedOn w:val="a"/>
    <w:uiPriority w:val="1"/>
    <w:qFormat/>
    <w:rPr>
      <w:sz w:val="32"/>
      <w:szCs w:val="32"/>
    </w:rPr>
  </w:style>
  <w:style w:type="paragraph" w:styleId="a5">
    <w:name w:val="footer"/>
    <w:basedOn w:val="a"/>
    <w:qFormat/>
    <w:pPr>
      <w:tabs>
        <w:tab w:val="center" w:pos="4153"/>
        <w:tab w:val="right" w:pos="8306"/>
      </w:tabs>
      <w:snapToGrid w:val="0"/>
    </w:pPr>
    <w:rPr>
      <w:sz w:val="18"/>
      <w:szCs w:val="18"/>
    </w:rPr>
  </w:style>
  <w:style w:type="paragraph" w:styleId="a6">
    <w:name w:val="header"/>
    <w:basedOn w:val="a"/>
    <w:qFormat/>
    <w:pPr>
      <w:pBdr>
        <w:bottom w:val="single" w:sz="6" w:space="1" w:color="000000"/>
      </w:pBdr>
      <w:tabs>
        <w:tab w:val="center" w:pos="4153"/>
        <w:tab w:val="right" w:pos="8306"/>
      </w:tabs>
      <w:snapToGrid w:val="0"/>
      <w:jc w:val="center"/>
    </w:pPr>
    <w:rPr>
      <w:sz w:val="18"/>
      <w:szCs w:val="18"/>
    </w:rPr>
  </w:style>
  <w:style w:type="paragraph" w:styleId="a7">
    <w:name w:val="List"/>
    <w:basedOn w:val="a4"/>
    <w:qFormat/>
  </w:style>
  <w:style w:type="table" w:styleId="a8">
    <w:name w:val="Table Grid"/>
    <w:basedOn w:val="a1"/>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编号符号"/>
    <w:qFormat/>
  </w:style>
  <w:style w:type="character" w:customStyle="1" w:styleId="aa">
    <w:name w:val="页眉 字符"/>
    <w:basedOn w:val="a0"/>
    <w:qFormat/>
    <w:rPr>
      <w:rFonts w:ascii="Arial Unicode MS" w:eastAsia="Arial Unicode MS" w:hAnsi="Arial Unicode MS" w:cs="Arial Unicode MS"/>
      <w:sz w:val="18"/>
      <w:szCs w:val="18"/>
      <w:lang w:val="zh-CN" w:bidi="zh-CN"/>
    </w:rPr>
  </w:style>
  <w:style w:type="character" w:customStyle="1" w:styleId="ab">
    <w:name w:val="页脚 字符"/>
    <w:basedOn w:val="a0"/>
    <w:qFormat/>
    <w:rPr>
      <w:rFonts w:ascii="Arial Unicode MS" w:eastAsia="Arial Unicode MS" w:hAnsi="Arial Unicode MS" w:cs="Arial Unicode MS"/>
      <w:sz w:val="18"/>
      <w:szCs w:val="18"/>
      <w:lang w:val="zh-CN" w:bidi="zh-CN"/>
    </w:rPr>
  </w:style>
  <w:style w:type="paragraph" w:customStyle="1" w:styleId="ac">
    <w:name w:val="标题样式"/>
    <w:basedOn w:val="a"/>
    <w:next w:val="a4"/>
    <w:qFormat/>
    <w:pPr>
      <w:keepNext/>
      <w:spacing w:before="240" w:after="120"/>
    </w:pPr>
    <w:rPr>
      <w:rFonts w:ascii="Liberation Sans" w:hAnsi="Liberation Sans"/>
      <w:sz w:val="28"/>
      <w:szCs w:val="28"/>
    </w:rPr>
  </w:style>
  <w:style w:type="paragraph" w:customStyle="1" w:styleId="ad">
    <w:name w:val="索引"/>
    <w:basedOn w:val="a"/>
    <w:qFormat/>
    <w:pPr>
      <w:suppressLineNumbers/>
    </w:pPr>
  </w:style>
  <w:style w:type="paragraph" w:customStyle="1" w:styleId="ae">
    <w:name w:val="页眉与页脚"/>
    <w:basedOn w:val="a"/>
    <w:qFormat/>
  </w:style>
  <w:style w:type="paragraph" w:customStyle="1" w:styleId="10">
    <w:name w:val="列出段落1"/>
    <w:basedOn w:val="a"/>
    <w:uiPriority w:val="1"/>
    <w:qFormat/>
    <w:pPr>
      <w:ind w:left="2039" w:hanging="782"/>
    </w:pPr>
  </w:style>
  <w:style w:type="paragraph" w:customStyle="1" w:styleId="TableParagraph">
    <w:name w:val="Table Paragraph"/>
    <w:basedOn w:val="a"/>
    <w:uiPriority w:val="1"/>
    <w:qFormat/>
    <w:rPr>
      <w:rFonts w:ascii="宋体" w:eastAsia="宋体" w:hAnsi="宋体" w:cs="宋体"/>
    </w:rPr>
  </w:style>
  <w:style w:type="paragraph" w:customStyle="1" w:styleId="af">
    <w:name w:val="表格内容"/>
    <w:basedOn w:val="a"/>
    <w:qFormat/>
    <w:pPr>
      <w:suppressLineNumbers/>
    </w:pPr>
  </w:style>
  <w:style w:type="paragraph" w:customStyle="1" w:styleId="af0">
    <w:name w:val="表格标题"/>
    <w:basedOn w:val="af"/>
    <w:qFormat/>
    <w:pPr>
      <w:jc w:val="center"/>
    </w:pPr>
    <w:rPr>
      <w:b/>
      <w:bCs/>
    </w:rPr>
  </w:style>
  <w:style w:type="paragraph" w:customStyle="1" w:styleId="af1">
    <w:name w:val="预格式化的文本"/>
    <w:basedOn w:val="a"/>
    <w:qFormat/>
    <w:rPr>
      <w:rFonts w:ascii="Liberation Mono" w:eastAsia="新宋体" w:hAnsi="Liberation Mono" w:cs="Liberation Mono"/>
      <w:sz w:val="20"/>
      <w:szCs w:val="20"/>
    </w:rPr>
  </w:style>
  <w:style w:type="table" w:customStyle="1" w:styleId="TableNormal">
    <w:name w:val="Table Normal"/>
    <w:uiPriority w:val="2"/>
    <w:unhideWhenUsed/>
    <w:qFormat/>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3.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oter" Target="footer7.xml"/><Relationship Id="rId23" Type="http://schemas.openxmlformats.org/officeDocument/2006/relationships/image" Target="media/image1.jpeg"/><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1427</Words>
  <Characters>8137</Characters>
  <Application>Microsoft Office Word</Application>
  <DocSecurity>0</DocSecurity>
  <Lines>67</Lines>
  <Paragraphs>19</Paragraphs>
  <ScaleCrop>false</ScaleCrop>
  <Company/>
  <LinksUpToDate>false</LinksUpToDate>
  <CharactersWithSpaces>9545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部门预算公开</dc:title>
  <dc:creator>陈长军(本处室套红)</dc:creator>
  <cp:lastModifiedBy>sss</cp:lastModifiedBy>
  <cp:revision>176</cp:revision>
  <dcterms:created xsi:type="dcterms:W3CDTF">2021-04-16T03:22:00Z</dcterms:created>
  <dcterms:modified xsi:type="dcterms:W3CDTF">2023-09-19T02:38:00Z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