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32"/>
          <w:szCs w:val="40"/>
        </w:rPr>
      </w:pPr>
      <w:r>
        <w:rPr>
          <w:rFonts w:hint="eastAsia" w:ascii="微软雅黑" w:hAnsi="微软雅黑" w:eastAsia="微软雅黑" w:cs="微软雅黑"/>
          <w:b/>
          <w:bCs/>
          <w:sz w:val="32"/>
          <w:szCs w:val="40"/>
        </w:rPr>
        <w:t>预防阿尔茨海默病的10个方法</w:t>
      </w:r>
    </w:p>
    <w:p>
      <w:pPr>
        <w:rPr>
          <w:rFonts w:hint="default" w:ascii="Arial" w:hAnsi="Arial" w:cs="Aria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eastAsia" w:ascii="Arial" w:hAnsi="Arial" w:eastAsia="宋体" w:cs="Arial"/>
          <w:b w:val="0"/>
          <w:i w:val="0"/>
          <w:caps w:val="0"/>
          <w:color w:val="3E3E3E"/>
          <w:spacing w:val="0"/>
          <w:sz w:val="24"/>
          <w:szCs w:val="24"/>
          <w:shd w:val="clear" w:fill="FFFFFF"/>
          <w:lang w:val="en-US" w:eastAsia="zh-CN"/>
        </w:rPr>
        <w:t xml:space="preserve">    </w:t>
      </w:r>
      <w:r>
        <w:rPr>
          <w:rFonts w:hint="default" w:ascii="Arial" w:hAnsi="Arial" w:eastAsia="Helvetica Neue" w:cs="Arial"/>
          <w:b w:val="0"/>
          <w:i w:val="0"/>
          <w:caps w:val="0"/>
          <w:color w:val="3E3E3E"/>
          <w:spacing w:val="0"/>
          <w:sz w:val="24"/>
          <w:szCs w:val="24"/>
          <w:shd w:val="clear" w:fill="FFFFFF"/>
        </w:rPr>
        <w:t>从目前的研究成果和临床手段来看，阿尔茨海默病（Alzheimer Disease，AD）是不可逆的，但</w:t>
      </w:r>
      <w:bookmarkStart w:id="0" w:name="_GoBack"/>
      <w:bookmarkEnd w:id="0"/>
      <w:r>
        <w:rPr>
          <w:rFonts w:hint="default" w:ascii="Arial" w:hAnsi="Arial" w:eastAsia="Helvetica Neue" w:cs="Arial"/>
          <w:b w:val="0"/>
          <w:i w:val="0"/>
          <w:caps w:val="0"/>
          <w:color w:val="3E3E3E"/>
          <w:spacing w:val="0"/>
          <w:sz w:val="24"/>
          <w:szCs w:val="24"/>
          <w:shd w:val="clear" w:fill="FFFFFF"/>
        </w:rPr>
        <w:t>却是能延缓的。如果在发病初期，及早诊断，尽快干预，完全能推迟疾病的进程，这对于照护者和患者来说都是大有裨益的。美国颁布的《预防阿尔茨海默病膳食指南》指出，目前AD的治疗效果仍不让人满意，特殊的膳食和运动习惯能够降低AD的风险。有大量的研究表明，持续在饮食中加入高咖啡因含量的咖啡、包含叶酸的B族复合维生素和褪黑素这一组合，能为特殊人群提供有效的营养补充。如果同时注意避免脑外伤，配合精心设计的体育锻炼、完美搭配的地中海饮食、有音乐相伴的生活、经常性的社交活动、维持开心快乐的心境、针对性强的脑力训练等等，那么能降低罹患AD的风险，甚至改善、延缓病情的进展。今天介绍预防阿尔茨海默病的10个方法，希望能帮到有需要的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1.学外语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双语能够强化整体认知能力并能够延迟阿尔茨海默病的发展平均4年。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The Journal Neurology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Arial" w:hAnsi="Arial" w:eastAsia="宋体" w:cs="Arial"/>
          <w:i w:val="0"/>
          <w:caps w:val="0"/>
          <w:color w:val="3E3E3E"/>
          <w:spacing w:val="0"/>
          <w:sz w:val="24"/>
          <w:szCs w:val="24"/>
          <w:shd w:val="clear" w:fill="FFFFFF"/>
          <w:lang w:eastAsia="zh-CN"/>
        </w:rPr>
      </w:pPr>
      <w:r>
        <w:rPr>
          <w:rStyle w:val="5"/>
          <w:rFonts w:hint="eastAsia" w:ascii="Arial" w:hAnsi="Arial" w:eastAsia="宋体" w:cs="Arial"/>
          <w:i w:val="0"/>
          <w:caps w:val="0"/>
          <w:color w:val="3E3E3E"/>
          <w:spacing w:val="0"/>
          <w:sz w:val="24"/>
          <w:szCs w:val="24"/>
          <w:shd w:val="clear" w:fill="FFFFFF"/>
          <w:lang w:eastAsia="zh-CN"/>
        </w:rPr>
        <w:drawing>
          <wp:inline distT="0" distB="0" distL="114300" distR="114300">
            <wp:extent cx="2858135" cy="2858135"/>
            <wp:effectExtent l="0" t="0" r="18415" b="18415"/>
            <wp:docPr id="7" name="图片 7"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01"/>
                    <pic:cNvPicPr>
                      <a:picLocks noChangeAspect="1"/>
                    </pic:cNvPicPr>
                  </pic:nvPicPr>
                  <pic:blipFill>
                    <a:blip r:embed="rId4"/>
                    <a:stretch>
                      <a:fillRect/>
                    </a:stretch>
                  </pic:blipFill>
                  <pic:spPr>
                    <a:xfrm>
                      <a:off x="0" y="0"/>
                      <a:ext cx="2858135" cy="285813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2.多动脑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经常读书看报纸，玩填字游戏或玩纸牌的老年人阿尔茨海默病的发病风险降低47%。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The Rush Alzheimer's Disease Center</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drawing>
          <wp:inline distT="0" distB="0" distL="114300" distR="114300">
            <wp:extent cx="2857500" cy="1900555"/>
            <wp:effectExtent l="0" t="0" r="0" b="4445"/>
            <wp:docPr id="8" name="图片 8"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2"/>
                    <pic:cNvPicPr>
                      <a:picLocks noChangeAspect="1"/>
                    </pic:cNvPicPr>
                  </pic:nvPicPr>
                  <pic:blipFill>
                    <a:blip r:embed="rId5"/>
                    <a:stretch>
                      <a:fillRect/>
                    </a:stretch>
                  </pic:blipFill>
                  <pic:spPr>
                    <a:xfrm>
                      <a:off x="0" y="0"/>
                      <a:ext cx="2857500" cy="1900555"/>
                    </a:xfrm>
                    <a:prstGeom prst="rect">
                      <a:avLst/>
                    </a:prstGeom>
                  </pic:spPr>
                </pic:pic>
              </a:graphicData>
            </a:graphic>
          </wp:inline>
        </w:drawing>
      </w:r>
      <w:r>
        <w:rPr>
          <w:rStyle w:val="5"/>
          <w:rFonts w:hint="default" w:ascii="Arial" w:hAnsi="Arial" w:eastAsia="Helvetica Neue" w:cs="Arial"/>
          <w:i w:val="0"/>
          <w:caps w:val="0"/>
          <w:color w:val="3E3E3E"/>
          <w:spacing w:val="0"/>
          <w:sz w:val="24"/>
          <w:szCs w:val="24"/>
          <w:shd w:val="clear" w:fill="FFFFFF"/>
        </w:rPr>
        <w:br w:type="textWrapping"/>
      </w:r>
      <w:r>
        <w:rPr>
          <w:rStyle w:val="5"/>
          <w:rFonts w:hint="default" w:ascii="Arial" w:hAnsi="Arial" w:eastAsia="Helvetica Neue" w:cs="Arial"/>
          <w:i w:val="0"/>
          <w:caps w:val="0"/>
          <w:color w:val="3E3E3E"/>
          <w:spacing w:val="0"/>
          <w:sz w:val="24"/>
          <w:szCs w:val="24"/>
          <w:shd w:val="clear" w:fill="FFFFFF"/>
        </w:rPr>
        <w:t>3.地中海饮食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多吃蔬菜、豆类、水果、鱼和单不饱和脂肪酸等会减少认知功能损害风险48%，而认知功能损害是阿尔茨海默病的前期表现。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Arial" w:hAnsi="Arial" w:eastAsia="宋体" w:cs="Arial"/>
          <w:i w:val="0"/>
          <w:caps w:val="0"/>
          <w:color w:val="3E3E3E"/>
          <w:spacing w:val="0"/>
          <w:sz w:val="24"/>
          <w:szCs w:val="24"/>
          <w:shd w:val="clear" w:fill="FFFFFF"/>
          <w:lang w:eastAsia="zh-CN"/>
        </w:rPr>
      </w:pPr>
      <w:r>
        <w:rPr>
          <w:rFonts w:hint="default" w:ascii="Arial" w:hAnsi="Arial" w:eastAsia="Helvetica Neue" w:cs="Arial"/>
          <w:b w:val="0"/>
          <w:i w:val="0"/>
          <w:caps w:val="0"/>
          <w:color w:val="3E3E3E"/>
          <w:spacing w:val="0"/>
          <w:sz w:val="24"/>
          <w:szCs w:val="24"/>
          <w:shd w:val="clear" w:fill="FFFFFF"/>
        </w:rPr>
        <w:t>Columbia University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Arial" w:hAnsi="Arial" w:eastAsia="宋体" w:cs="Arial"/>
          <w:i w:val="0"/>
          <w:caps w:val="0"/>
          <w:color w:val="3E3E3E"/>
          <w:spacing w:val="0"/>
          <w:sz w:val="24"/>
          <w:szCs w:val="24"/>
          <w:shd w:val="clear" w:fill="FFFFFF"/>
          <w:lang w:eastAsia="zh-CN"/>
        </w:rPr>
      </w:pPr>
      <w:r>
        <w:rPr>
          <w:rStyle w:val="5"/>
          <w:rFonts w:hint="eastAsia" w:ascii="Arial" w:hAnsi="Arial" w:eastAsia="宋体" w:cs="Arial"/>
          <w:i w:val="0"/>
          <w:caps w:val="0"/>
          <w:color w:val="3E3E3E"/>
          <w:spacing w:val="0"/>
          <w:sz w:val="24"/>
          <w:szCs w:val="24"/>
          <w:shd w:val="clear" w:fill="FFFFFF"/>
          <w:lang w:eastAsia="zh-CN"/>
        </w:rPr>
        <w:drawing>
          <wp:inline distT="0" distB="0" distL="114300" distR="114300">
            <wp:extent cx="2894965" cy="1931670"/>
            <wp:effectExtent l="0" t="0" r="635" b="11430"/>
            <wp:docPr id="4" name="图片 4" descr="20170102_170910_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170102_170910_002"/>
                    <pic:cNvPicPr>
                      <a:picLocks noChangeAspect="1"/>
                    </pic:cNvPicPr>
                  </pic:nvPicPr>
                  <pic:blipFill>
                    <a:blip r:embed="rId6"/>
                    <a:stretch>
                      <a:fillRect/>
                    </a:stretch>
                  </pic:blipFill>
                  <pic:spPr>
                    <a:xfrm>
                      <a:off x="0" y="0"/>
                      <a:ext cx="2894965" cy="193167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4.红酒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红酒中的一种多酚可以减少大脑中斑块的形成，而这种斑块与记忆丧失和阿尔茨海默病有关。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Mt.Sinai School of Medicine and UCLA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eastAsia" w:ascii="Arial" w:hAnsi="Arial" w:eastAsia="宋体" w:cs="Arial"/>
          <w:i w:val="0"/>
          <w:caps w:val="0"/>
          <w:color w:val="3E3E3E"/>
          <w:spacing w:val="0"/>
          <w:sz w:val="24"/>
          <w:szCs w:val="24"/>
          <w:shd w:val="clear" w:fill="FFFFFF"/>
          <w:lang w:eastAsia="zh-CN"/>
        </w:rPr>
        <w:drawing>
          <wp:inline distT="0" distB="0" distL="114300" distR="114300">
            <wp:extent cx="2920365" cy="1875155"/>
            <wp:effectExtent l="0" t="0" r="13335" b="10795"/>
            <wp:docPr id="5" name="图片 5" descr="20170102_170910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170102_170910_001"/>
                    <pic:cNvPicPr>
                      <a:picLocks noChangeAspect="1"/>
                    </pic:cNvPicPr>
                  </pic:nvPicPr>
                  <pic:blipFill>
                    <a:blip r:embed="rId7"/>
                    <a:stretch>
                      <a:fillRect/>
                    </a:stretch>
                  </pic:blipFill>
                  <pic:spPr>
                    <a:xfrm>
                      <a:off x="0" y="0"/>
                      <a:ext cx="2920365" cy="1875155"/>
                    </a:xfrm>
                    <a:prstGeom prst="rect">
                      <a:avLst/>
                    </a:prstGeom>
                  </pic:spPr>
                </pic:pic>
              </a:graphicData>
            </a:graphic>
          </wp:inline>
        </w:drawing>
      </w:r>
      <w:r>
        <w:rPr>
          <w:rStyle w:val="5"/>
          <w:rFonts w:hint="default" w:ascii="Arial" w:hAnsi="Arial" w:eastAsia="Helvetica Neue" w:cs="Arial"/>
          <w:i w:val="0"/>
          <w:caps w:val="0"/>
          <w:color w:val="3E3E3E"/>
          <w:spacing w:val="0"/>
          <w:sz w:val="24"/>
          <w:szCs w:val="24"/>
          <w:shd w:val="clear" w:fill="FFFFFF"/>
        </w:rPr>
        <w:br w:type="textWrapping"/>
      </w:r>
      <w:r>
        <w:rPr>
          <w:rStyle w:val="5"/>
          <w:rFonts w:hint="default" w:ascii="Arial" w:hAnsi="Arial" w:eastAsia="Helvetica Neue" w:cs="Arial"/>
          <w:i w:val="0"/>
          <w:caps w:val="0"/>
          <w:color w:val="3E3E3E"/>
          <w:spacing w:val="0"/>
          <w:sz w:val="24"/>
          <w:szCs w:val="24"/>
          <w:shd w:val="clear" w:fill="FFFFFF"/>
        </w:rPr>
        <w:t>5.咖啡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每天喝3-5杯咖啡可以降低痴呆与阿尔茨海默病的风险65%。尤其是咖啡因含量高的咖啡，效果显著。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shd w:val="clear" w:fill="FFFFFF"/>
        </w:rPr>
      </w:pPr>
      <w:r>
        <w:rPr>
          <w:rFonts w:hint="default" w:ascii="Arial" w:hAnsi="Arial" w:eastAsia="Helvetica Neue" w:cs="Arial"/>
          <w:b w:val="0"/>
          <w:i w:val="0"/>
          <w:caps w:val="0"/>
          <w:color w:val="3E3E3E"/>
          <w:spacing w:val="0"/>
          <w:sz w:val="24"/>
          <w:szCs w:val="24"/>
          <w:shd w:val="clear" w:fill="FFFFFF"/>
        </w:rPr>
        <w:t>The Journal of Alzheimer’s Disease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Arial" w:hAnsi="Arial" w:eastAsia="宋体" w:cs="Arial"/>
          <w:b w:val="0"/>
          <w:i w:val="0"/>
          <w:caps w:val="0"/>
          <w:color w:val="3E3E3E"/>
          <w:spacing w:val="0"/>
          <w:sz w:val="24"/>
          <w:szCs w:val="24"/>
          <w:shd w:val="clear" w:fill="FFFFFF"/>
          <w:lang w:eastAsia="zh-CN"/>
        </w:rPr>
      </w:pPr>
      <w:r>
        <w:rPr>
          <w:rFonts w:hint="eastAsia" w:ascii="Arial" w:hAnsi="Arial" w:eastAsia="宋体" w:cs="Arial"/>
          <w:b w:val="0"/>
          <w:i w:val="0"/>
          <w:caps w:val="0"/>
          <w:color w:val="3E3E3E"/>
          <w:spacing w:val="0"/>
          <w:sz w:val="24"/>
          <w:szCs w:val="24"/>
          <w:shd w:val="clear" w:fill="FFFFFF"/>
          <w:lang w:eastAsia="zh-CN"/>
        </w:rPr>
        <w:drawing>
          <wp:inline distT="0" distB="0" distL="114300" distR="114300">
            <wp:extent cx="2950845" cy="1965960"/>
            <wp:effectExtent l="0" t="0" r="1905" b="15240"/>
            <wp:docPr id="9" name="图片 9" descr="Coffee-Affects-Alzh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offee-Affects-Alzheimer"/>
                    <pic:cNvPicPr>
                      <a:picLocks noChangeAspect="1"/>
                    </pic:cNvPicPr>
                  </pic:nvPicPr>
                  <pic:blipFill>
                    <a:blip r:embed="rId8"/>
                    <a:stretch>
                      <a:fillRect/>
                    </a:stretch>
                  </pic:blipFill>
                  <pic:spPr>
                    <a:xfrm>
                      <a:off x="0" y="0"/>
                      <a:ext cx="2950845" cy="196596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6.控制好你的血压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在阿尔茨海默病前期或早期控制好高血压会降低风险或延缓病情进展。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The Journal of the American MedicalAssociation Neurology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br w:type="textWrapping"/>
      </w:r>
      <w:r>
        <w:rPr>
          <w:rStyle w:val="5"/>
          <w:rFonts w:hint="default" w:ascii="Arial" w:hAnsi="Arial" w:eastAsia="Helvetica Neue" w:cs="Arial"/>
          <w:i w:val="0"/>
          <w:caps w:val="0"/>
          <w:color w:val="3E3E3E"/>
          <w:spacing w:val="0"/>
          <w:sz w:val="24"/>
          <w:szCs w:val="24"/>
          <w:shd w:val="clear" w:fill="FFFFFF"/>
        </w:rPr>
        <w:t>7.补充脂肪酸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Ω3脂肪酸广泛存在于三文鱼、火麻仁等食物中，它可以减少阿尔茨海默病及认知能力下降的风险。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shd w:val="clear" w:fill="FFFFFF"/>
        </w:rPr>
      </w:pPr>
      <w:r>
        <w:rPr>
          <w:rFonts w:hint="default" w:ascii="Arial" w:hAnsi="Arial" w:eastAsia="Helvetica Neue" w:cs="Arial"/>
          <w:b w:val="0"/>
          <w:i w:val="0"/>
          <w:caps w:val="0"/>
          <w:color w:val="3E3E3E"/>
          <w:spacing w:val="0"/>
          <w:sz w:val="24"/>
          <w:szCs w:val="24"/>
          <w:shd w:val="clear" w:fill="FFFFFF"/>
        </w:rPr>
        <w:t>The Journal Neurology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Arial" w:hAnsi="Arial" w:eastAsia="宋体" w:cs="Arial"/>
          <w:i w:val="0"/>
          <w:caps w:val="0"/>
          <w:color w:val="3E3E3E"/>
          <w:spacing w:val="0"/>
          <w:sz w:val="24"/>
          <w:szCs w:val="24"/>
          <w:shd w:val="clear" w:fill="FFFFFF"/>
          <w:lang w:eastAsia="zh-CN"/>
        </w:rPr>
      </w:pPr>
      <w:r>
        <w:rPr>
          <w:rStyle w:val="5"/>
          <w:rFonts w:hint="eastAsia" w:ascii="Arial" w:hAnsi="Arial" w:eastAsia="宋体" w:cs="Arial"/>
          <w:i w:val="0"/>
          <w:caps w:val="0"/>
          <w:color w:val="3E3E3E"/>
          <w:spacing w:val="0"/>
          <w:sz w:val="24"/>
          <w:szCs w:val="24"/>
          <w:shd w:val="clear" w:fill="FFFFFF"/>
          <w:lang w:eastAsia="zh-CN"/>
        </w:rPr>
        <w:drawing>
          <wp:inline distT="0" distB="0" distL="114300" distR="114300">
            <wp:extent cx="2996565" cy="1671320"/>
            <wp:effectExtent l="0" t="0" r="13335" b="5080"/>
            <wp:docPr id="6" name="图片 6" descr="20170102_170910_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70102_170910_000"/>
                    <pic:cNvPicPr>
                      <a:picLocks noChangeAspect="1"/>
                    </pic:cNvPicPr>
                  </pic:nvPicPr>
                  <pic:blipFill>
                    <a:blip r:embed="rId9"/>
                    <a:stretch>
                      <a:fillRect/>
                    </a:stretch>
                  </pic:blipFill>
                  <pic:spPr>
                    <a:xfrm>
                      <a:off x="0" y="0"/>
                      <a:ext cx="2996565" cy="167132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8.别吸烟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中年重度吸烟会使阿尔茨海默病的风险增加157%，因此越早戒烟越会降低痴呆的风险。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The Archives of Internal Medicine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9.动起来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适度的有氧运动如走步可以强化与认知能力相关的大脑中神经线路的联结，包括计划、统筹、多任务处理等能力。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shd w:val="clear" w:fill="FFFFFF"/>
        </w:rPr>
      </w:pPr>
      <w:r>
        <w:rPr>
          <w:rFonts w:hint="default" w:ascii="Arial" w:hAnsi="Arial" w:eastAsia="Helvetica Neue" w:cs="Arial"/>
          <w:b w:val="0"/>
          <w:i w:val="0"/>
          <w:caps w:val="0"/>
          <w:color w:val="3E3E3E"/>
          <w:spacing w:val="0"/>
          <w:sz w:val="24"/>
          <w:szCs w:val="24"/>
          <w:shd w:val="clear" w:fill="FFFFFF"/>
        </w:rPr>
        <w:t>University of Illinois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Arial" w:hAnsi="Arial" w:eastAsia="宋体" w:cs="Arial"/>
          <w:b w:val="0"/>
          <w:i w:val="0"/>
          <w:caps w:val="0"/>
          <w:color w:val="3E3E3E"/>
          <w:spacing w:val="0"/>
          <w:sz w:val="24"/>
          <w:szCs w:val="24"/>
          <w:shd w:val="clear" w:fill="FFFFFF"/>
          <w:lang w:eastAsia="zh-CN"/>
        </w:rPr>
      </w:pPr>
      <w:r>
        <w:rPr>
          <w:rFonts w:hint="eastAsia" w:ascii="Arial" w:hAnsi="Arial" w:eastAsia="宋体" w:cs="Arial"/>
          <w:b w:val="0"/>
          <w:i w:val="0"/>
          <w:caps w:val="0"/>
          <w:color w:val="3E3E3E"/>
          <w:spacing w:val="0"/>
          <w:sz w:val="24"/>
          <w:szCs w:val="24"/>
          <w:shd w:val="clear" w:fill="FFFFFF"/>
          <w:lang w:eastAsia="zh-CN"/>
        </w:rPr>
        <w:drawing>
          <wp:inline distT="0" distB="0" distL="114300" distR="114300">
            <wp:extent cx="5258435" cy="2304415"/>
            <wp:effectExtent l="0" t="0" r="18415" b="635"/>
            <wp:docPr id="10" name="图片 10" descr="14037486456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037486456758"/>
                    <pic:cNvPicPr>
                      <a:picLocks noChangeAspect="1"/>
                    </pic:cNvPicPr>
                  </pic:nvPicPr>
                  <pic:blipFill>
                    <a:blip r:embed="rId10"/>
                    <a:srcRect b="11982"/>
                    <a:stretch>
                      <a:fillRect/>
                    </a:stretch>
                  </pic:blipFill>
                  <pic:spPr>
                    <a:xfrm>
                      <a:off x="0" y="0"/>
                      <a:ext cx="5258435" cy="230441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Style w:val="5"/>
          <w:rFonts w:hint="default" w:ascii="Arial" w:hAnsi="Arial" w:eastAsia="Helvetica Neue" w:cs="Arial"/>
          <w:i w:val="0"/>
          <w:caps w:val="0"/>
          <w:color w:val="3E3E3E"/>
          <w:spacing w:val="0"/>
          <w:sz w:val="24"/>
          <w:szCs w:val="24"/>
          <w:shd w:val="clear" w:fill="FFFFFF"/>
        </w:rPr>
        <w:t>10.减压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default" w:ascii="Arial" w:hAnsi="Arial" w:eastAsia="Helvetica Neue" w:cs="Arial"/>
          <w:b w:val="0"/>
          <w:i w:val="0"/>
          <w:caps w:val="0"/>
          <w:color w:val="3E3E3E"/>
          <w:spacing w:val="0"/>
          <w:sz w:val="24"/>
          <w:szCs w:val="24"/>
        </w:rPr>
      </w:pPr>
      <w:r>
        <w:rPr>
          <w:rFonts w:hint="default" w:ascii="Arial" w:hAnsi="Arial" w:eastAsia="Helvetica Neue" w:cs="Arial"/>
          <w:b w:val="0"/>
          <w:i w:val="0"/>
          <w:caps w:val="0"/>
          <w:color w:val="3E3E3E"/>
          <w:spacing w:val="0"/>
          <w:sz w:val="24"/>
          <w:szCs w:val="24"/>
          <w:shd w:val="clear" w:fill="FFFFFF"/>
        </w:rPr>
        <w:t>有压力的生活经历与阿尔茨海默病发病与加重有关，因此减压活动如瑜伽和冥想均可提高和改善认知功能。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rPr>
          <w:rFonts w:hint="default" w:ascii="Arial" w:hAnsi="Arial" w:eastAsia="Helvetica Neue" w:cs="Arial"/>
          <w:b w:val="0"/>
          <w:i w:val="0"/>
          <w:caps w:val="0"/>
          <w:color w:val="3E3E3E"/>
          <w:spacing w:val="0"/>
          <w:sz w:val="27"/>
          <w:szCs w:val="27"/>
        </w:rPr>
      </w:pPr>
      <w:r>
        <w:rPr>
          <w:rFonts w:hint="default" w:ascii="Arial" w:hAnsi="Arial" w:eastAsia="Helvetica Neue" w:cs="Arial"/>
          <w:b w:val="0"/>
          <w:i w:val="0"/>
          <w:caps w:val="0"/>
          <w:color w:val="3E3E3E"/>
          <w:spacing w:val="0"/>
          <w:sz w:val="24"/>
          <w:szCs w:val="24"/>
          <w:shd w:val="clear" w:fill="FFFFFF"/>
        </w:rPr>
        <w:t>The Journal of Neuroscience</w:t>
      </w:r>
    </w:p>
    <w:p>
      <w:pPr>
        <w:rPr>
          <w:rFonts w:hint="default" w:ascii="Arial" w:hAnsi="Arial" w:cs="Arial"/>
        </w:rPr>
      </w:pPr>
    </w:p>
    <w:p>
      <w:pPr>
        <w:rPr>
          <w:rFonts w:hint="default" w:ascii="Arial" w:hAnsi="Arial" w:cs="Arial"/>
        </w:rPr>
      </w:pPr>
    </w:p>
    <w:p>
      <w:pPr>
        <w:ind w:left="0" w:leftChars="0" w:firstLine="6098" w:firstLineChars="2904"/>
        <w:jc w:val="right"/>
        <w:rPr>
          <w:rFonts w:hint="eastAsia" w:ascii="Arial" w:hAnsi="Arial" w:cs="Arial" w:eastAsiaTheme="minorEastAsia"/>
          <w:sz w:val="24"/>
          <w:szCs w:val="32"/>
          <w:lang w:eastAsia="zh-CN"/>
        </w:rPr>
      </w:pPr>
      <w:r>
        <w:rPr>
          <w:rFonts w:hint="eastAsia" w:ascii="Arial" w:hAnsi="Arial" w:cs="Arial"/>
          <w:sz w:val="24"/>
          <w:szCs w:val="32"/>
          <w:lang w:eastAsia="zh-CN"/>
        </w:rPr>
        <w:t>徐俊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D2906"/>
    <w:rsid w:val="02BE7587"/>
    <w:rsid w:val="0E7221EB"/>
    <w:rsid w:val="2B650227"/>
    <w:rsid w:val="395F056C"/>
    <w:rsid w:val="453D2906"/>
    <w:rsid w:val="5FA40975"/>
    <w:rsid w:val="77543D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2017-01-02T09:07:00Z</dcterms:created>
  <dc:creator>XJ</dc:creator>
  <cp:lastModifiedBy>Administrator</cp:lastModifiedBy>
  <dcterms:modified xsi:type="dcterms:W3CDTF">2017-01-09T00:59:31Z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