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12" w:rsidRDefault="00D41312" w:rsidP="00D41312">
      <w:pPr>
        <w:rPr>
          <w:rFonts w:ascii="宋体" w:eastAsia="黑体" w:hAnsi="Courier New"/>
          <w:bCs/>
          <w:sz w:val="28"/>
          <w:szCs w:val="28"/>
        </w:rPr>
      </w:pPr>
      <w:r>
        <w:rPr>
          <w:rFonts w:ascii="宋体" w:eastAsia="黑体" w:hAnsi="Courier New" w:hint="eastAsia"/>
          <w:bCs/>
          <w:sz w:val="28"/>
          <w:szCs w:val="28"/>
        </w:rPr>
        <w:t>附件一：技术参数</w:t>
      </w:r>
      <w:r>
        <w:rPr>
          <w:rFonts w:ascii="宋体" w:eastAsia="黑体" w:hAnsi="Courier New"/>
          <w:bCs/>
          <w:sz w:val="28"/>
          <w:szCs w:val="28"/>
        </w:rPr>
        <w:t>及</w:t>
      </w:r>
      <w:r>
        <w:rPr>
          <w:rFonts w:ascii="宋体" w:eastAsia="黑体" w:hAnsi="Courier New" w:hint="eastAsia"/>
          <w:bCs/>
          <w:sz w:val="28"/>
          <w:szCs w:val="28"/>
        </w:rPr>
        <w:t>相关</w:t>
      </w:r>
      <w:r>
        <w:rPr>
          <w:rFonts w:ascii="宋体" w:eastAsia="黑体" w:hAnsi="Courier New"/>
          <w:bCs/>
          <w:sz w:val="28"/>
          <w:szCs w:val="28"/>
        </w:rPr>
        <w:t>要求</w:t>
      </w:r>
    </w:p>
    <w:p w:rsidR="00D41312" w:rsidRPr="004036EF" w:rsidRDefault="00D41312" w:rsidP="00D41312">
      <w:pPr>
        <w:jc w:val="center"/>
        <w:rPr>
          <w:rFonts w:ascii="宋体" w:eastAsia="宋体" w:hAnsi="宋体"/>
          <w:b/>
          <w:sz w:val="32"/>
          <w:szCs w:val="32"/>
        </w:rPr>
      </w:pPr>
      <w:r w:rsidRPr="004036EF">
        <w:rPr>
          <w:rFonts w:ascii="宋体" w:eastAsia="宋体" w:hAnsi="宋体" w:hint="eastAsia"/>
          <w:b/>
          <w:sz w:val="32"/>
          <w:szCs w:val="32"/>
        </w:rPr>
        <w:t>二号楼地下室EPS主机技术参数</w:t>
      </w:r>
      <w:r w:rsidRPr="004036EF">
        <w:rPr>
          <w:rFonts w:ascii="宋体" w:eastAsia="宋体" w:hAnsi="宋体"/>
          <w:b/>
          <w:sz w:val="32"/>
          <w:szCs w:val="32"/>
        </w:rPr>
        <w:t>及</w:t>
      </w:r>
      <w:r w:rsidRPr="004036EF">
        <w:rPr>
          <w:rFonts w:ascii="宋体" w:eastAsia="宋体" w:hAnsi="宋体" w:hint="eastAsia"/>
          <w:b/>
          <w:sz w:val="32"/>
          <w:szCs w:val="32"/>
        </w:rPr>
        <w:t>相关</w:t>
      </w:r>
      <w:r w:rsidRPr="004036EF">
        <w:rPr>
          <w:rFonts w:ascii="宋体" w:eastAsia="宋体" w:hAnsi="宋体"/>
          <w:b/>
          <w:sz w:val="32"/>
          <w:szCs w:val="32"/>
        </w:rPr>
        <w:t>要求</w:t>
      </w:r>
    </w:p>
    <w:tbl>
      <w:tblPr>
        <w:tblW w:w="8498" w:type="dxa"/>
        <w:jc w:val="center"/>
        <w:tblLook w:val="04A0"/>
      </w:tblPr>
      <w:tblGrid>
        <w:gridCol w:w="1693"/>
        <w:gridCol w:w="2413"/>
        <w:gridCol w:w="1718"/>
        <w:gridCol w:w="2674"/>
      </w:tblGrid>
      <w:tr w:rsidR="00D41312" w:rsidRPr="004036EF" w:rsidTr="009A6BFD">
        <w:trPr>
          <w:trHeight w:val="64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4036EF" w:rsidRDefault="00D41312" w:rsidP="009A6BF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4036EF"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4036EF" w:rsidRDefault="00D41312" w:rsidP="009A6BF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4036EF"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4036EF" w:rsidRDefault="00D41312" w:rsidP="009A6BF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4036EF"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4036EF" w:rsidRDefault="00D41312" w:rsidP="009A6BFD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4036EF"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 w:rsidR="00D41312" w:rsidRPr="008F70D1" w:rsidTr="009A6BFD">
        <w:trPr>
          <w:trHeight w:val="64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100KVA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运行模式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三进三出</w:t>
            </w:r>
          </w:p>
        </w:tc>
      </w:tr>
      <w:tr w:rsidR="00D41312" w:rsidRPr="008F70D1" w:rsidTr="009A6BFD">
        <w:trPr>
          <w:trHeight w:val="64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输入电压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AC380V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，</w:t>
            </w: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50Hz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输出电压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AC380V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，</w:t>
            </w: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50Hz</w:t>
            </w:r>
          </w:p>
        </w:tc>
      </w:tr>
      <w:tr w:rsidR="00D41312" w:rsidRPr="008F70D1" w:rsidTr="009A6BFD">
        <w:trPr>
          <w:trHeight w:val="563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电池电压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DC500V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kern w:val="0"/>
                <w:szCs w:val="21"/>
              </w:rPr>
              <w:t>123节</w:t>
            </w:r>
          </w:p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kern w:val="0"/>
                <w:szCs w:val="21"/>
              </w:rPr>
              <w:t>(利旧，</w:t>
            </w:r>
            <w:r w:rsidRPr="008F70D1">
              <w:rPr>
                <w:rFonts w:ascii="宋体" w:eastAsia="宋体" w:hAnsi="宋体" w:hint="eastAsia"/>
                <w:kern w:val="0"/>
                <w:szCs w:val="21"/>
              </w:rPr>
              <w:t>需安装调试好</w:t>
            </w:r>
            <w:r w:rsidRPr="008F70D1">
              <w:rPr>
                <w:rFonts w:ascii="宋体" w:eastAsia="宋体" w:hAnsi="宋体"/>
                <w:kern w:val="0"/>
                <w:szCs w:val="21"/>
              </w:rPr>
              <w:t>)</w:t>
            </w:r>
          </w:p>
        </w:tc>
      </w:tr>
      <w:tr w:rsidR="00D41312" w:rsidRPr="008F70D1" w:rsidTr="009A6BFD">
        <w:trPr>
          <w:trHeight w:val="64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外形尺寸</w:t>
            </w:r>
            <w:r w:rsidRPr="008F70D1">
              <w:rPr>
                <w:rFonts w:ascii="宋体" w:eastAsia="宋体" w:hAnsi="宋体"/>
                <w:szCs w:val="21"/>
              </w:rPr>
              <w:t>(mm)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szCs w:val="21"/>
              </w:rPr>
              <w:t>1000*900*2260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计算机通讯接口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RS232/RS485</w:t>
            </w:r>
          </w:p>
        </w:tc>
      </w:tr>
      <w:tr w:rsidR="00D41312" w:rsidRPr="008F70D1" w:rsidTr="009A6BFD">
        <w:trPr>
          <w:trHeight w:val="64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巡检仪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kern w:val="0"/>
                <w:szCs w:val="21"/>
              </w:rPr>
              <w:t>可报警可监测单节电池电压</w:t>
            </w:r>
          </w:p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F70D1">
              <w:rPr>
                <w:rFonts w:ascii="宋体" w:eastAsia="宋体" w:hAnsi="宋体" w:hint="eastAsia"/>
                <w:kern w:val="0"/>
                <w:szCs w:val="21"/>
              </w:rPr>
              <w:t>(利旧，需安装调试好)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12" w:rsidRPr="008F70D1" w:rsidRDefault="00D41312" w:rsidP="009A6BF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8F70D1">
              <w:rPr>
                <w:rFonts w:ascii="宋体" w:eastAsia="宋体" w:hAnsi="宋体"/>
                <w:color w:val="000000"/>
                <w:kern w:val="0"/>
                <w:szCs w:val="21"/>
              </w:rPr>
              <w:t>符合消防设备应急电源要求，订货运输安装及调试符合现场实际情况。</w:t>
            </w:r>
          </w:p>
        </w:tc>
      </w:tr>
    </w:tbl>
    <w:p w:rsidR="00D41312" w:rsidRDefault="00D41312" w:rsidP="00D41312">
      <w:pPr>
        <w:widowControl/>
        <w:jc w:val="left"/>
        <w:rPr>
          <w:rFonts w:ascii="宋体" w:eastAsia="黑体" w:hAnsi="Courier New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D41312" w:rsidRDefault="00D41312" w:rsidP="00D41312">
      <w:pPr>
        <w:pStyle w:val="a3"/>
        <w:snapToGrid w:val="0"/>
        <w:spacing w:before="120" w:after="120" w:line="36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附件</w:t>
      </w:r>
      <w:r>
        <w:rPr>
          <w:rFonts w:eastAsia="黑体" w:hint="eastAsia"/>
          <w:bCs/>
          <w:sz w:val="28"/>
          <w:szCs w:val="28"/>
        </w:rPr>
        <w:t>二：</w:t>
      </w:r>
      <w:r>
        <w:rPr>
          <w:rFonts w:eastAsia="黑体"/>
          <w:bCs/>
          <w:sz w:val="28"/>
          <w:szCs w:val="28"/>
        </w:rPr>
        <w:t>响应文件格式</w:t>
      </w:r>
    </w:p>
    <w:p w:rsidR="00D41312" w:rsidRDefault="00D41312" w:rsidP="00D41312">
      <w:pPr>
        <w:jc w:val="center"/>
        <w:rPr>
          <w:b/>
          <w:bCs/>
          <w:sz w:val="24"/>
          <w:szCs w:val="24"/>
        </w:rPr>
      </w:pPr>
    </w:p>
    <w:p w:rsidR="00D41312" w:rsidRDefault="00D41312" w:rsidP="00D41312">
      <w:pPr>
        <w:jc w:val="center"/>
        <w:rPr>
          <w:rFonts w:eastAsia="黑体"/>
          <w:bCs/>
          <w:sz w:val="32"/>
        </w:rPr>
      </w:pPr>
    </w:p>
    <w:p w:rsidR="00D41312" w:rsidRDefault="00D41312" w:rsidP="00D41312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D41312" w:rsidRDefault="00D41312" w:rsidP="00D41312">
      <w:pPr>
        <w:jc w:val="center"/>
        <w:rPr>
          <w:rFonts w:eastAsia="黑体"/>
          <w:bCs/>
          <w:sz w:val="72"/>
        </w:rPr>
      </w:pPr>
    </w:p>
    <w:p w:rsidR="00D41312" w:rsidRDefault="00D41312" w:rsidP="00D41312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D41312" w:rsidRDefault="00D41312" w:rsidP="00D41312">
      <w:pPr>
        <w:jc w:val="center"/>
        <w:rPr>
          <w:rFonts w:eastAsia="黑体"/>
          <w:bCs/>
          <w:sz w:val="72"/>
        </w:rPr>
      </w:pPr>
    </w:p>
    <w:p w:rsidR="00D41312" w:rsidRDefault="00D41312" w:rsidP="00D41312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D41312" w:rsidRDefault="00D41312" w:rsidP="00D41312">
      <w:pPr>
        <w:jc w:val="center"/>
        <w:rPr>
          <w:rFonts w:eastAsia="黑体"/>
          <w:bCs/>
          <w:sz w:val="52"/>
          <w:szCs w:val="52"/>
        </w:rPr>
      </w:pPr>
    </w:p>
    <w:p w:rsidR="00D41312" w:rsidRDefault="00D41312" w:rsidP="00D41312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D41312" w:rsidRDefault="00D41312" w:rsidP="00D41312">
      <w:pPr>
        <w:jc w:val="center"/>
        <w:rPr>
          <w:rFonts w:eastAsia="楷体_GB2312"/>
          <w:bCs/>
          <w:sz w:val="72"/>
        </w:rPr>
      </w:pPr>
    </w:p>
    <w:p w:rsidR="00D41312" w:rsidRDefault="00D41312" w:rsidP="00D41312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D41312" w:rsidRDefault="00D41312" w:rsidP="00D41312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D41312" w:rsidRDefault="00D41312" w:rsidP="00D41312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D41312" w:rsidRDefault="00D41312" w:rsidP="00D41312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日期：</w:t>
      </w:r>
      <w:r>
        <w:rPr>
          <w:rFonts w:eastAsia="黑体" w:hint="eastAsia"/>
          <w:bCs/>
          <w:sz w:val="28"/>
          <w:szCs w:val="28"/>
        </w:rPr>
        <w:t>2022</w:t>
      </w:r>
      <w:r>
        <w:rPr>
          <w:rFonts w:eastAsia="黑体" w:hint="eastAsia"/>
          <w:bCs/>
          <w:sz w:val="28"/>
          <w:szCs w:val="28"/>
        </w:rPr>
        <w:t>年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月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日</w:t>
      </w:r>
    </w:p>
    <w:p w:rsidR="00D41312" w:rsidRDefault="00D41312" w:rsidP="00D41312">
      <w:pPr>
        <w:pStyle w:val="a3"/>
        <w:snapToGrid w:val="0"/>
        <w:spacing w:before="120" w:after="120" w:line="360" w:lineRule="auto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</w:p>
    <w:p w:rsidR="00D41312" w:rsidRDefault="00D41312" w:rsidP="00D41312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D41312" w:rsidRDefault="00D41312" w:rsidP="00D41312">
      <w:pPr>
        <w:outlineLvl w:val="0"/>
        <w:rPr>
          <w:b/>
          <w:bCs/>
          <w:sz w:val="24"/>
          <w:szCs w:val="24"/>
        </w:rPr>
      </w:pPr>
    </w:p>
    <w:p w:rsidR="00D41312" w:rsidRDefault="00D41312" w:rsidP="00D41312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D41312" w:rsidRPr="0054759A" w:rsidRDefault="00D41312" w:rsidP="00D41312">
      <w:pPr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致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54759A">
        <w:rPr>
          <w:rFonts w:ascii="宋体" w:eastAsia="宋体" w:hAnsi="宋体"/>
          <w:bCs/>
          <w:szCs w:val="21"/>
        </w:rPr>
        <w:t>采购人：</w:t>
      </w:r>
    </w:p>
    <w:p w:rsidR="00D41312" w:rsidRPr="0054759A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我方收到贵方采购</w:t>
      </w:r>
      <w:r w:rsidRPr="0054759A">
        <w:rPr>
          <w:rFonts w:ascii="宋体" w:eastAsia="宋体" w:hAnsi="宋体" w:hint="eastAsia"/>
          <w:bCs/>
          <w:szCs w:val="21"/>
        </w:rPr>
        <w:t>要求</w:t>
      </w:r>
      <w:r w:rsidRPr="0054759A">
        <w:rPr>
          <w:rFonts w:ascii="宋体" w:eastAsia="宋体" w:hAnsi="宋体"/>
          <w:bCs/>
          <w:szCs w:val="21"/>
        </w:rPr>
        <w:t>，经仔细阅读和研究，我方决定参加此次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 w:rsidRPr="0054759A">
        <w:rPr>
          <w:rFonts w:ascii="宋体" w:eastAsia="宋体" w:hAnsi="宋体"/>
          <w:bCs/>
          <w:szCs w:val="21"/>
        </w:rPr>
        <w:t>项目的报价。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我方愿意提供采购要求中的文件、资料(具体内容如下)</w:t>
      </w:r>
      <w:r>
        <w:rPr>
          <w:rFonts w:ascii="宋体" w:eastAsia="宋体" w:hAnsi="宋体"/>
          <w:bCs/>
        </w:rPr>
        <w:t>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/>
          <w:bCs/>
          <w:szCs w:val="21"/>
        </w:rPr>
        <w:t>证明文件：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(如有补充性文件请如上列明内容)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/>
          <w:bCs/>
          <w:szCs w:val="21"/>
        </w:rPr>
        <w:t>报价一览表；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法定代表人或法定代表人授权代表(签字或盖章)：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D41312" w:rsidRDefault="00D41312" w:rsidP="00D41312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</w:p>
    <w:p w:rsidR="00D41312" w:rsidRDefault="00D41312" w:rsidP="00D41312">
      <w:pPr>
        <w:widowControl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br w:type="page"/>
      </w:r>
    </w:p>
    <w:p w:rsidR="00D41312" w:rsidRDefault="00D41312" w:rsidP="00D41312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二、资格声明(格式)</w:t>
      </w:r>
    </w:p>
    <w:p w:rsidR="00D41312" w:rsidRDefault="00D41312" w:rsidP="00D41312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0" w:name="报价方关于资格的声明函（格式）"/>
      <w:bookmarkEnd w:id="0"/>
      <w:r>
        <w:rPr>
          <w:rFonts w:eastAsia="黑体"/>
          <w:bCs/>
          <w:sz w:val="24"/>
          <w:szCs w:val="24"/>
        </w:rPr>
        <w:t>资格声明</w:t>
      </w:r>
    </w:p>
    <w:p w:rsidR="00D41312" w:rsidRDefault="00D41312" w:rsidP="00D41312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D41312" w:rsidRDefault="00D41312" w:rsidP="00D41312">
      <w:pPr>
        <w:rPr>
          <w:rFonts w:ascii="宋体" w:eastAsia="宋体" w:hAnsi="宋体"/>
          <w:bCs/>
          <w:szCs w:val="21"/>
        </w:rPr>
      </w:pP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(采购人)</w:t>
      </w:r>
      <w:r>
        <w:rPr>
          <w:rFonts w:ascii="宋体" w:eastAsia="宋体" w:hAnsi="宋体"/>
          <w:bCs/>
          <w:szCs w:val="21"/>
        </w:rPr>
        <w:t>：</w:t>
      </w:r>
    </w:p>
    <w:p w:rsidR="00D41312" w:rsidRDefault="00D41312" w:rsidP="00D41312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D41312" w:rsidRDefault="00D41312" w:rsidP="00D41312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D41312" w:rsidRDefault="00D41312" w:rsidP="00D41312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法定代表人(签字或盖章)：</w:t>
      </w:r>
    </w:p>
    <w:p w:rsidR="00D41312" w:rsidRDefault="00D41312" w:rsidP="00D41312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日期：2022年  月  日</w:t>
      </w:r>
    </w:p>
    <w:p w:rsidR="00D41312" w:rsidRDefault="00D41312" w:rsidP="00D41312">
      <w:pPr>
        <w:outlineLvl w:val="0"/>
        <w:rPr>
          <w:rFonts w:eastAsia="黑体"/>
          <w:b/>
          <w:bCs/>
          <w:sz w:val="24"/>
          <w:szCs w:val="24"/>
        </w:rPr>
      </w:pPr>
    </w:p>
    <w:p w:rsidR="00D41312" w:rsidRDefault="00D41312" w:rsidP="00D41312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三、法定代表人授权书(格式)</w:t>
      </w:r>
    </w:p>
    <w:p w:rsidR="00D41312" w:rsidRDefault="00D41312" w:rsidP="00D41312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(被授权人的姓名、职务)为我方参加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D41312" w:rsidRPr="00BE2366" w:rsidRDefault="00D41312" w:rsidP="00D41312">
      <w:pPr>
        <w:rPr>
          <w:rFonts w:ascii="宋体" w:eastAsia="宋体" w:hAnsi="宋体"/>
          <w:szCs w:val="21"/>
        </w:rPr>
      </w:pPr>
    </w:p>
    <w:p w:rsidR="00D41312" w:rsidRDefault="00D41312" w:rsidP="00D4131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年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月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</w:rPr>
        <w:t>日签字或盖章生效，特此声明。</w:t>
      </w:r>
    </w:p>
    <w:p w:rsidR="00D41312" w:rsidRPr="000E1451" w:rsidRDefault="00D41312" w:rsidP="00D41312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800" w:firstLine="168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400" w:firstLine="84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Pr="000E1451" w:rsidRDefault="00D41312" w:rsidP="00D41312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期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依法缴纳职工社会保障资金的证明材料(税务、银行或社会保险基金管理部门出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具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任意一个月缴纳职工社会保障资金的缴款凭证复印件)</w:t>
      </w: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D41312" w:rsidRDefault="00D41312" w:rsidP="00D41312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</w:t>
      </w:r>
      <w:r>
        <w:rPr>
          <w:rFonts w:ascii="黑体" w:eastAsia="黑体" w:hAnsi="黑体"/>
          <w:b/>
          <w:bCs/>
          <w:sz w:val="24"/>
          <w:szCs w:val="24"/>
        </w:rPr>
        <w:t>报价一览表(格式)：</w:t>
      </w:r>
    </w:p>
    <w:p w:rsidR="00D41312" w:rsidRDefault="00D41312" w:rsidP="00D41312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D41312" w:rsidRDefault="00D41312" w:rsidP="00D41312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D41312" w:rsidRDefault="00D41312" w:rsidP="00D41312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3393"/>
        <w:gridCol w:w="1843"/>
      </w:tblGrid>
      <w:tr w:rsidR="00D41312" w:rsidTr="009A6BFD">
        <w:trPr>
          <w:cantSplit/>
          <w:trHeight w:val="567"/>
          <w:jc w:val="center"/>
        </w:trPr>
        <w:tc>
          <w:tcPr>
            <w:tcW w:w="3873" w:type="dxa"/>
            <w:vAlign w:val="center"/>
          </w:tcPr>
          <w:p w:rsidR="00D41312" w:rsidRDefault="00D41312" w:rsidP="009A6BF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3393" w:type="dxa"/>
            <w:vAlign w:val="center"/>
          </w:tcPr>
          <w:p w:rsidR="00D41312" w:rsidRDefault="00D41312" w:rsidP="009A6BF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  <w:tc>
          <w:tcPr>
            <w:tcW w:w="1843" w:type="dxa"/>
            <w:vAlign w:val="center"/>
          </w:tcPr>
          <w:p w:rsidR="00D41312" w:rsidRDefault="00D41312" w:rsidP="009A6BF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品牌</w:t>
            </w:r>
          </w:p>
        </w:tc>
      </w:tr>
      <w:tr w:rsidR="00D41312" w:rsidTr="009A6BFD">
        <w:trPr>
          <w:cantSplit/>
          <w:trHeight w:val="541"/>
          <w:jc w:val="center"/>
        </w:trPr>
        <w:tc>
          <w:tcPr>
            <w:tcW w:w="3873" w:type="dxa"/>
            <w:vAlign w:val="center"/>
          </w:tcPr>
          <w:p w:rsidR="00D41312" w:rsidRDefault="00D41312" w:rsidP="009A6BFD">
            <w:pPr>
              <w:pStyle w:val="a5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3393" w:type="dxa"/>
            <w:vAlign w:val="center"/>
          </w:tcPr>
          <w:p w:rsidR="00D41312" w:rsidRDefault="00D41312" w:rsidP="009A6BFD">
            <w:pPr>
              <w:pStyle w:val="a5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41312" w:rsidRDefault="00D41312" w:rsidP="009A6BFD">
            <w:pPr>
              <w:pStyle w:val="a5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D41312" w:rsidTr="009A6BFD">
        <w:trPr>
          <w:cantSplit/>
          <w:trHeight w:val="691"/>
          <w:jc w:val="center"/>
        </w:trPr>
        <w:tc>
          <w:tcPr>
            <w:tcW w:w="9109" w:type="dxa"/>
            <w:gridSpan w:val="3"/>
            <w:tcBorders>
              <w:bottom w:val="single" w:sz="4" w:space="0" w:color="auto"/>
            </w:tcBorders>
            <w:vAlign w:val="center"/>
          </w:tcPr>
          <w:p w:rsidR="00D41312" w:rsidRDefault="00D41312" w:rsidP="009A6BFD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D41312" w:rsidRDefault="00D41312" w:rsidP="00D41312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p w:rsidR="00D41312" w:rsidRPr="00CC2C34" w:rsidRDefault="00D41312" w:rsidP="00D41312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日期：2022年  月  日</w:t>
      </w:r>
    </w:p>
    <w:sectPr w:rsidR="00D41312" w:rsidRPr="00CC2C34" w:rsidSect="00D224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8C" w:rsidRDefault="0039048C" w:rsidP="002D01FD">
      <w:r>
        <w:separator/>
      </w:r>
    </w:p>
  </w:endnote>
  <w:endnote w:type="continuationSeparator" w:id="1">
    <w:p w:rsidR="0039048C" w:rsidRDefault="0039048C" w:rsidP="002D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87188"/>
      <w:docPartObj>
        <w:docPartGallery w:val="AutoText"/>
      </w:docPartObj>
    </w:sdtPr>
    <w:sdtContent>
      <w:p w:rsidR="00D224B9" w:rsidRDefault="002D01FD">
        <w:pPr>
          <w:pStyle w:val="a4"/>
          <w:jc w:val="center"/>
        </w:pPr>
        <w:r w:rsidRPr="002D01FD">
          <w:fldChar w:fldCharType="begin"/>
        </w:r>
        <w:r w:rsidR="00D41312">
          <w:instrText xml:space="preserve"> PAGE   \* MERGEFORMAT </w:instrText>
        </w:r>
        <w:r w:rsidRPr="002D01FD">
          <w:fldChar w:fldCharType="separate"/>
        </w:r>
        <w:r w:rsidR="000352C1" w:rsidRPr="000352C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8C" w:rsidRDefault="0039048C" w:rsidP="002D01FD">
      <w:r>
        <w:separator/>
      </w:r>
    </w:p>
  </w:footnote>
  <w:footnote w:type="continuationSeparator" w:id="1">
    <w:p w:rsidR="0039048C" w:rsidRDefault="0039048C" w:rsidP="002D0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312"/>
    <w:rsid w:val="00000F44"/>
    <w:rsid w:val="000352C1"/>
    <w:rsid w:val="002D01FD"/>
    <w:rsid w:val="0039048C"/>
    <w:rsid w:val="00D4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D41312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semiHidden/>
    <w:rsid w:val="00D4131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D4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312"/>
    <w:rPr>
      <w:sz w:val="18"/>
      <w:szCs w:val="1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D41312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D41312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character" w:customStyle="1" w:styleId="Char1">
    <w:name w:val="纯文本 Char1"/>
    <w:basedOn w:val="a0"/>
    <w:link w:val="a3"/>
    <w:qFormat/>
    <w:rsid w:val="00D41312"/>
    <w:rPr>
      <w:rFonts w:ascii="宋体" w:hAnsi="Courier New"/>
    </w:rPr>
  </w:style>
  <w:style w:type="paragraph" w:customStyle="1" w:styleId="a5">
    <w:name w:val="普通文字"/>
    <w:basedOn w:val="a"/>
    <w:next w:val="a"/>
    <w:qFormat/>
    <w:rsid w:val="00D41312"/>
    <w:rPr>
      <w:rFonts w:ascii="宋体" w:eastAsia="宋体" w:hAnsi="Calibri" w:cs="Times New Roman"/>
      <w:kern w:val="0"/>
      <w:sz w:val="24"/>
      <w:u w:color="000000"/>
    </w:rPr>
  </w:style>
  <w:style w:type="paragraph" w:styleId="a6">
    <w:name w:val="header"/>
    <w:basedOn w:val="a"/>
    <w:link w:val="Char2"/>
    <w:uiPriority w:val="99"/>
    <w:semiHidden/>
    <w:unhideWhenUsed/>
    <w:rsid w:val="0003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035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</Words>
  <Characters>1491</Characters>
  <Application>Microsoft Office Word</Application>
  <DocSecurity>0</DocSecurity>
  <Lines>12</Lines>
  <Paragraphs>3</Paragraphs>
  <ScaleCrop>false</ScaleCrop>
  <Company>HP Inc.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sbrmyy</dc:creator>
  <cp:lastModifiedBy>sbrmyy</cp:lastModifiedBy>
  <cp:revision>2</cp:revision>
  <dcterms:created xsi:type="dcterms:W3CDTF">2022-01-24T08:01:00Z</dcterms:created>
  <dcterms:modified xsi:type="dcterms:W3CDTF">2022-01-24T08:10:00Z</dcterms:modified>
</cp:coreProperties>
</file>