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E069">
      <w:pPr>
        <w:numPr>
          <w:ilvl w:val="0"/>
          <w:numId w:val="0"/>
        </w:numPr>
        <w:jc w:val="center"/>
        <w:rPr>
          <w:rFonts w:hint="eastAsia" w:ascii="楷体_GB2312" w:hAnsi="宋体" w:eastAsia="楷体_GB2312"/>
          <w:b/>
          <w:color w:val="000000"/>
          <w:sz w:val="44"/>
          <w:szCs w:val="44"/>
        </w:rPr>
      </w:pPr>
      <w:r>
        <w:rPr>
          <w:rFonts w:hint="eastAsia" w:ascii="楷体_GB2312" w:hAnsi="宋体" w:eastAsia="楷体_GB2312"/>
          <w:b/>
          <w:color w:val="000000"/>
          <w:sz w:val="44"/>
          <w:szCs w:val="44"/>
        </w:rPr>
        <w:t>供应商参加谈判确认函</w:t>
      </w:r>
    </w:p>
    <w:p w14:paraId="1E912081">
      <w:pPr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江苏苏维工程管理有限公司：</w:t>
      </w:r>
    </w:p>
    <w:p w14:paraId="78EC0B5B">
      <w:pPr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　　本单位将参加贵公司于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楷体_GB2312" w:eastAsia="楷体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color w:val="000000"/>
          <w:sz w:val="32"/>
          <w:szCs w:val="32"/>
        </w:rPr>
        <w:t>月</w:t>
      </w:r>
      <w:r>
        <w:rPr>
          <w:rFonts w:hint="eastAsia" w:ascii="楷体_GB2312" w:eastAsia="楷体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color w:val="000000"/>
          <w:sz w:val="32"/>
          <w:szCs w:val="32"/>
        </w:rPr>
        <w:t>日开标的采购编号为</w:t>
      </w:r>
      <w:r>
        <w:rPr>
          <w:rFonts w:hint="eastAsia" w:ascii="楷体_GB2312" w:eastAsia="楷体_GB2312"/>
          <w:color w:val="000000"/>
          <w:sz w:val="32"/>
          <w:szCs w:val="32"/>
          <w:u w:val="single"/>
          <w:lang w:eastAsia="zh-CN"/>
        </w:rPr>
        <w:t>ZBCGSW-2025013（312）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>号</w:t>
      </w:r>
      <w:r>
        <w:rPr>
          <w:rFonts w:hint="eastAsia" w:ascii="楷体_GB2312" w:eastAsia="楷体_GB2312"/>
          <w:color w:val="000000"/>
          <w:sz w:val="32"/>
          <w:szCs w:val="32"/>
        </w:rPr>
        <w:t>的</w:t>
      </w:r>
      <w:r>
        <w:rPr>
          <w:rFonts w:hint="eastAsia" w:ascii="楷体_GB2312" w:eastAsia="楷体_GB2312"/>
          <w:color w:val="000000"/>
          <w:sz w:val="32"/>
          <w:szCs w:val="32"/>
          <w:u w:val="single"/>
          <w:lang w:val="en-US" w:eastAsia="zh-CN"/>
        </w:rPr>
        <w:t xml:space="preserve">  江苏省苏北人民医院全面预算管理系统采购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>项目</w:t>
      </w:r>
      <w:r>
        <w:rPr>
          <w:rFonts w:hint="eastAsia" w:ascii="楷体_GB2312" w:eastAsia="楷体_GB2312"/>
          <w:color w:val="000000"/>
          <w:sz w:val="32"/>
          <w:szCs w:val="32"/>
        </w:rPr>
        <w:t>的谈判。本单位已在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代理机构处</w:t>
      </w:r>
      <w:r>
        <w:rPr>
          <w:rFonts w:hint="eastAsia" w:ascii="楷体_GB2312" w:eastAsia="楷体_GB2312"/>
          <w:color w:val="000000"/>
          <w:sz w:val="32"/>
          <w:szCs w:val="32"/>
        </w:rPr>
        <w:t>成功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获取</w:t>
      </w:r>
      <w:r>
        <w:rPr>
          <w:rFonts w:hint="eastAsia" w:ascii="楷体_GB2312" w:eastAsia="楷体_GB2312"/>
          <w:color w:val="000000"/>
          <w:sz w:val="32"/>
          <w:szCs w:val="32"/>
        </w:rPr>
        <w:t>标书，特发函确认。</w:t>
      </w:r>
    </w:p>
    <w:p w14:paraId="6CD99E4F">
      <w:pPr>
        <w:ind w:left="4160" w:hanging="4160" w:hangingChars="1300"/>
        <w:jc w:val="righ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　　　　　　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>　</w:t>
      </w:r>
      <w:r>
        <w:rPr>
          <w:rFonts w:hint="eastAsia" w:ascii="楷体_GB2312" w:eastAsia="楷体_GB2312"/>
          <w:color w:val="000000"/>
          <w:sz w:val="32"/>
          <w:szCs w:val="32"/>
        </w:rPr>
        <w:t>（单位公章）</w:t>
      </w:r>
    </w:p>
    <w:p w14:paraId="10B11502"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　　　　　　　　　　　　　　年　　　月　　　日</w:t>
      </w:r>
    </w:p>
    <w:p w14:paraId="6FB7A254">
      <w:pPr>
        <w:ind w:left="5280" w:hanging="5280" w:hangingChars="165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附：</w:t>
      </w:r>
    </w:p>
    <w:p w14:paraId="107B6BDB">
      <w:pPr>
        <w:ind w:left="5963" w:hanging="5963" w:hangingChars="1650"/>
        <w:jc w:val="center"/>
        <w:rPr>
          <w:rFonts w:hint="eastAsia" w:ascii="楷体_GB2312" w:eastAsia="楷体_GB2312"/>
          <w:b/>
          <w:color w:val="000000"/>
          <w:sz w:val="36"/>
          <w:szCs w:val="36"/>
        </w:rPr>
      </w:pPr>
      <w:r>
        <w:rPr>
          <w:rFonts w:hint="eastAsia" w:ascii="楷体_GB2312" w:eastAsia="楷体_GB2312"/>
          <w:b/>
          <w:color w:val="000000"/>
          <w:sz w:val="36"/>
          <w:szCs w:val="36"/>
        </w:rPr>
        <w:t>供应商联系表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 w14:paraId="2058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76ED60DF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71100B97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B4D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14664F5E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2A7B9521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607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2AE56B6F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  <w:noWrap w:val="0"/>
            <w:vAlign w:val="top"/>
          </w:tcPr>
          <w:p w14:paraId="2139229E">
            <w:pPr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61D13ED7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12" w:type="dxa"/>
            <w:noWrap w:val="0"/>
            <w:vAlign w:val="top"/>
          </w:tcPr>
          <w:p w14:paraId="208510C3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0CE1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20D07F8D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873" w:type="dxa"/>
            <w:noWrap w:val="0"/>
            <w:vAlign w:val="top"/>
          </w:tcPr>
          <w:p w14:paraId="2CF50DCD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7AF5D71A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1812" w:type="dxa"/>
            <w:noWrap w:val="0"/>
            <w:vAlign w:val="top"/>
          </w:tcPr>
          <w:p w14:paraId="1C32E9B6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6619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4205ACA9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  <w:noWrap w:val="0"/>
            <w:vAlign w:val="top"/>
          </w:tcPr>
          <w:p w14:paraId="13BE80AE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12BE90AE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12" w:type="dxa"/>
            <w:noWrap w:val="0"/>
            <w:vAlign w:val="top"/>
          </w:tcPr>
          <w:p w14:paraId="70355AA7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ECF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0D615DC5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  <w:noWrap w:val="0"/>
            <w:vAlign w:val="top"/>
          </w:tcPr>
          <w:p w14:paraId="02C09914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6E60BCF7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  <w:noWrap w:val="0"/>
            <w:vAlign w:val="top"/>
          </w:tcPr>
          <w:p w14:paraId="5F9B0100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032D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3CE2BF25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034A127C">
            <w:pPr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  <w:t>江苏省苏北人民医院全面预算管理系统采购项目</w:t>
            </w:r>
          </w:p>
        </w:tc>
      </w:tr>
    </w:tbl>
    <w:p w14:paraId="1B2C7418">
      <w:pPr>
        <w:spacing w:line="360" w:lineRule="auto"/>
        <w:rPr>
          <w:rFonts w:hint="eastAsia" w:ascii="宋体" w:hAnsi="宋体" w:cs="宋体"/>
          <w:b/>
          <w:color w:val="000000"/>
          <w:sz w:val="24"/>
          <w:szCs w:val="24"/>
        </w:rPr>
      </w:pPr>
    </w:p>
    <w:p w14:paraId="5A21C792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备注：1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color w:val="000000"/>
          <w:sz w:val="24"/>
          <w:szCs w:val="24"/>
        </w:rPr>
        <w:t>请准备参与本项目谈判的供应商如实填写（以上信息均为必填内容）后邮件至采购代理机构（邮箱：</w:t>
      </w:r>
      <w:r>
        <w:rPr>
          <w:rFonts w:hint="eastAsia" w:ascii="宋体" w:hAnsi="宋体" w:cs="宋体"/>
          <w:b/>
          <w:color w:val="000000"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color w:val="000000"/>
          <w:sz w:val="24"/>
          <w:szCs w:val="24"/>
        </w:rPr>
        <w:instrText xml:space="preserve"> HYPERLINK "mailto:43075122@qq.com" </w:instrText>
      </w:r>
      <w:r>
        <w:rPr>
          <w:rFonts w:hint="eastAsia" w:ascii="宋体" w:hAnsi="宋体" w:cs="宋体"/>
          <w:b/>
          <w:color w:val="000000"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376671107</w:t>
      </w:r>
      <w:r>
        <w:rPr>
          <w:rFonts w:hint="eastAsia" w:ascii="宋体" w:hAnsi="宋体" w:cs="宋体"/>
          <w:b/>
          <w:color w:val="000000"/>
          <w:sz w:val="24"/>
          <w:szCs w:val="24"/>
        </w:rPr>
        <w:t>@qq.com</w:t>
      </w:r>
      <w:r>
        <w:rPr>
          <w:rFonts w:hint="eastAsia" w:ascii="宋体" w:hAnsi="宋体" w:cs="宋体"/>
          <w:b/>
          <w:color w:val="000000"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color w:val="000000"/>
          <w:sz w:val="24"/>
          <w:szCs w:val="24"/>
        </w:rPr>
        <w:t>，固定电话：0514-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82129116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color w:val="000000"/>
          <w:sz w:val="24"/>
          <w:szCs w:val="24"/>
        </w:rPr>
        <w:t>。</w:t>
      </w:r>
    </w:p>
    <w:p w14:paraId="6FAFD863">
      <w:pPr>
        <w:spacing w:line="360" w:lineRule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2.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因供应商填写有误，造成以上信息资料的不实将由供应商承担责任。</w:t>
      </w:r>
    </w:p>
    <w:p w14:paraId="3D457439"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440" w:right="1406" w:bottom="1440" w:left="1803" w:header="850" w:footer="992" w:gutter="0"/>
      <w:pgNumType w:fmt="decimal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E2F9">
    <w:pPr>
      <w:pStyle w:val="2"/>
      <w:rPr>
        <w:rFonts w:ascii="宋体_GB2312" w:eastAsia="宋体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C891A8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C891A8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A4112">
    <w:pPr>
      <w:pStyle w:val="3"/>
      <w:jc w:val="both"/>
      <w:rPr>
        <w:rFonts w:hint="eastAsia" w:ascii="宋体" w:hAnsi="宋体" w:eastAsia="宋体" w:cs="宋体"/>
        <w:lang w:eastAsia="zh-CN"/>
      </w:rPr>
    </w:pPr>
    <w:r>
      <w:rPr>
        <w:rFonts w:hint="eastAsia" w:ascii="宋体" w:hAnsi="宋体" w:eastAsia="宋体" w:cs="宋体"/>
        <w:lang w:eastAsia="zh-CN"/>
      </w:rPr>
      <w:t>ZBCGSW-2025013（312）号</w:t>
    </w:r>
    <w:r>
      <w:rPr>
        <w:rFonts w:hint="eastAsia" w:ascii="宋体" w:hAnsi="宋体" w:eastAsia="宋体" w:cs="宋体"/>
        <w:lang w:val="en-US" w:eastAsia="zh-CN"/>
      </w:rPr>
      <w:t xml:space="preserve">                                                </w:t>
    </w:r>
    <w:r>
      <w:rPr>
        <w:rFonts w:hint="eastAsia" w:ascii="宋体" w:hAnsi="宋体" w:eastAsia="宋体" w:cs="宋体"/>
      </w:rPr>
      <w:t>江苏苏维工程管理有限公司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646F2"/>
    <w:rsid w:val="12216067"/>
    <w:rsid w:val="223438E0"/>
    <w:rsid w:val="39A646F2"/>
    <w:rsid w:val="437475C9"/>
    <w:rsid w:val="604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2025-09-08T08:11:00Z</dcterms:created>
  <dc:creator>luckylucky</dc:creator>
  <cp:lastModifiedBy>luckylucky</cp:lastModifiedBy>
  <dcterms:modified xsi:type="dcterms:W3CDTF">2025-09-08T08:11:34Z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B503A2C17647435799390CBF580364CF_11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