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DA17B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会诊中心会议系统采购项目</w:t>
      </w:r>
      <w:r>
        <w:rPr>
          <w:rFonts w:hint="eastAsia"/>
          <w:b/>
          <w:bCs/>
          <w:sz w:val="28"/>
          <w:szCs w:val="28"/>
          <w:lang w:val="en-US" w:eastAsia="zh-CN"/>
        </w:rPr>
        <w:t>需求</w:t>
      </w:r>
      <w:bookmarkStart w:id="0" w:name="_GoBack"/>
      <w:bookmarkEnd w:id="0"/>
    </w:p>
    <w:p w14:paraId="232981B3"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项目预算2.3万元</w:t>
      </w:r>
    </w:p>
    <w:p w14:paraId="556C1F65"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会议系统设备技术要求</w:t>
      </w:r>
    </w:p>
    <w:tbl>
      <w:tblPr>
        <w:tblStyle w:val="2"/>
        <w:tblW w:w="5550" w:type="pct"/>
        <w:tblInd w:w="-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6403"/>
        <w:gridCol w:w="721"/>
        <w:gridCol w:w="806"/>
      </w:tblGrid>
      <w:tr w14:paraId="7CA2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F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技术要求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E22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会议屏</w:t>
            </w:r>
          </w:p>
        </w:tc>
        <w:tc>
          <w:tcPr>
            <w:tcW w:w="3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一、产品特性 </w:t>
            </w:r>
          </w:p>
          <w:p w14:paraId="20302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1、系统属性 </w:t>
            </w:r>
          </w:p>
          <w:p w14:paraId="5205F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简洁高效无广告，提供会议/TV 两种模式，主界面支持两组快捷设置菜单，操纵更方便，使用更快捷，满足多场景应用需求； </w:t>
            </w:r>
          </w:p>
          <w:p w14:paraId="0044E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四核 A73 处理器，4GB RAM+128G ROM，响应迅速不卡顿，画质精美不掉帧，多开应用体验更流畅，观影舒适画面更生动； </w:t>
            </w:r>
          </w:p>
          <w:p w14:paraId="0417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支持 OTA/本地升级/U 盘更新方式升级； </w:t>
            </w:r>
          </w:p>
          <w:p w14:paraId="331F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2、显示效果 </w:t>
            </w:r>
          </w:p>
          <w:p w14:paraId="3932B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支持四画面/二画面分割显示。</w:t>
            </w:r>
          </w:p>
          <w:p w14:paraId="30B6C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100寸4K全面屏，视野开阔，内容清晰； </w:t>
            </w:r>
          </w:p>
          <w:p w14:paraId="15805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 度超广视角，满足大场景各种角度观看需求；  </w:t>
            </w:r>
          </w:p>
          <w:p w14:paraId="35E1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低电流高品质背光灯珠，背光更均匀，画面漏光更少； </w:t>
            </w:r>
          </w:p>
          <w:p w14:paraId="4AFC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4k 120Hz 刷新率，90% NTSC 高色域，色彩丰富细腻，真实还原，贴近现实场景。 </w:t>
            </w:r>
          </w:p>
          <w:p w14:paraId="5EC3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采用分区控光技术，控光更精准，画面细节丰富。 </w:t>
            </w:r>
          </w:p>
          <w:p w14:paraId="6569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3、外观设计 </w:t>
            </w:r>
          </w:p>
          <w:p w14:paraId="650C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黑色高品质喷漆面面框，简约大气，展现高端商务气质； </w:t>
            </w:r>
          </w:p>
          <w:p w14:paraId="2758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使用带加强筋的不锈钢背板，稳定可靠重量适中； </w:t>
            </w:r>
          </w:p>
          <w:p w14:paraId="0AB6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4、软件特点 </w:t>
            </w:r>
          </w:p>
          <w:p w14:paraId="2541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支持 Miracast、Airplay 等多种投屏协议，支持 PC/安卓/IOS/MAC等多种设备，APP 端支持镜像反控、无线遥控等特色功能； </w:t>
            </w:r>
          </w:p>
          <w:p w14:paraId="0D7B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支持自动与电视配对； </w:t>
            </w:r>
          </w:p>
          <w:p w14:paraId="1E60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预置欢迎界面 APP，内置模板并可自定义，满足不同使用场景； </w:t>
            </w:r>
          </w:p>
          <w:p w14:paraId="16520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预置议程计时、投票器、专为会议场景优化，助力便捷办公；  </w:t>
            </w:r>
          </w:p>
          <w:p w14:paraId="7D4A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预置 WPS、云屏汇（信息发布）、乐播投屏、全面满足不同场景下的使用需求；</w:t>
            </w:r>
          </w:p>
          <w:p w14:paraId="0485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支持移动支架/壁挂双安装模式；</w:t>
            </w:r>
          </w:p>
          <w:p w14:paraId="08AE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预装腾讯会议 ROOMS，满足远程视频会议需求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13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会议屏支架</w:t>
            </w:r>
          </w:p>
        </w:tc>
        <w:tc>
          <w:tcPr>
            <w:tcW w:w="3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4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100寸会议电视屏落地支架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94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视频会议摄像头</w:t>
            </w:r>
          </w:p>
        </w:tc>
        <w:tc>
          <w:tcPr>
            <w:tcW w:w="3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戴浦高清视频会议摄像头（12倍光学变焦、支持USB/HDMI接口)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D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48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视频会议全向麦克风</w:t>
            </w:r>
          </w:p>
        </w:tc>
        <w:tc>
          <w:tcPr>
            <w:tcW w:w="3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D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戴浦视频会议全向麦克风（DP-BM50、5米拾音半径、智能降噪、无线蓝牙级联、50㎡会议室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0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A2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视频会议摄像头支架</w:t>
            </w:r>
          </w:p>
        </w:tc>
        <w:tc>
          <w:tcPr>
            <w:tcW w:w="3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三角支架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14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有源音箱</w:t>
            </w:r>
          </w:p>
        </w:tc>
        <w:tc>
          <w:tcPr>
            <w:tcW w:w="3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8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漫步者R1700BT+ （2.0）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A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C2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3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高清线、插座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A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EF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4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3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2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80675BC"/>
    <w:p w14:paraId="68CD578F">
      <w:pPr>
        <w:spacing w:line="460" w:lineRule="exac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三、其他要求</w:t>
      </w:r>
    </w:p>
    <w:p w14:paraId="393C75F4">
      <w:pPr>
        <w:spacing w:line="460" w:lineRule="exact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1、质保期：不低于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年，发生故障1小时响应，2小时内到达现场解决问题</w:t>
      </w:r>
    </w:p>
    <w:p w14:paraId="7CAF072D">
      <w:pPr>
        <w:spacing w:line="460" w:lineRule="exact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2、货  期：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一周</w:t>
      </w:r>
    </w:p>
    <w:p w14:paraId="7656A143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824D7"/>
    <w:multiLevelType w:val="singleLevel"/>
    <w:tmpl w:val="199824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TY5YTVkN2M4YWIxYzQ1NzU3ZWM0Mzc5ZDdkMjQifQ=="/>
  </w:docVars>
  <w:rsids>
    <w:rsidRoot w:val="510C0379"/>
    <w:rsid w:val="040A2363"/>
    <w:rsid w:val="17C118C4"/>
    <w:rsid w:val="1EC83848"/>
    <w:rsid w:val="463E3B5B"/>
    <w:rsid w:val="510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826</Characters>
  <Lines>0</Lines>
  <Paragraphs>0</Paragraphs>
  <TotalTime>0</TotalTime>
  <ScaleCrop>false</ScaleCrop>
  <LinksUpToDate>false</LinksUpToDate>
  <CharactersWithSpaces>869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2026-06-22T02:45:00Z</dcterms:created>
  <dc:creator>Lenovo</dc:creator>
  <cp:lastModifiedBy>那个谁</cp:lastModifiedBy>
  <dcterms:modified xsi:type="dcterms:W3CDTF">2026-07-07T02:59:40Z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7389A328549E4DF1B1F5E21793B50B1A_11</vt:lpwstr>
  </property>
  <property fmtid="{D5CDD505-2E9C-101B-9397-08002B2CF9AE}" pid="4" name="KSOTemplateDocerSaveRecord">
    <vt:lpwstr>eyJoZGlkIjoiYTIxNGRhYjA2NmZmMTdjMjBmMzFkMzBmYjU5ZDlhNWMiLCJ1c2VySWQiOiIyNzcxMjQ2ODMifQ==</vt:lpwstr>
  </property>
</Properties>
</file>